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E150" w14:textId="77777777" w:rsidR="0080062E" w:rsidRPr="0062487A" w:rsidRDefault="0080062E" w:rsidP="0080062E">
      <w:pPr>
        <w:pStyle w:val="Sottotitolo"/>
        <w:rPr>
          <w:strike/>
        </w:rPr>
      </w:pPr>
    </w:p>
    <w:p w14:paraId="31CDCCBF" w14:textId="1B49B6F0" w:rsidR="005C0013" w:rsidRPr="00B94DED" w:rsidRDefault="005C0013" w:rsidP="0080062E">
      <w:pPr>
        <w:pStyle w:val="Sottotitolo"/>
        <w:rPr>
          <w:bCs/>
        </w:rPr>
      </w:pPr>
      <w:r w:rsidRPr="00B94DED">
        <w:t>Parole in cammino</w:t>
      </w:r>
    </w:p>
    <w:p w14:paraId="3F34857E" w14:textId="77777777" w:rsidR="005C0013" w:rsidRPr="00B94DED" w:rsidRDefault="005C0013" w:rsidP="005C0013">
      <w:pPr>
        <w:pStyle w:val="WW-Stilepredefinito"/>
        <w:widowControl/>
        <w:spacing w:line="360" w:lineRule="auto"/>
        <w:ind w:left="567" w:right="567"/>
        <w:jc w:val="center"/>
        <w:rPr>
          <w:rFonts w:ascii="Georgia" w:hAnsi="Georgia" w:cs="Georgia"/>
          <w:b/>
          <w:bCs/>
          <w:sz w:val="32"/>
          <w:szCs w:val="32"/>
        </w:rPr>
      </w:pPr>
      <w:r w:rsidRPr="00B94DED">
        <w:rPr>
          <w:rFonts w:ascii="Georgia" w:hAnsi="Georgia" w:cs="Georgia"/>
          <w:b/>
          <w:bCs/>
          <w:sz w:val="32"/>
          <w:szCs w:val="32"/>
        </w:rPr>
        <w:t xml:space="preserve">Il Festival dell’italiano e delle lingue d’Italia </w:t>
      </w:r>
    </w:p>
    <w:p w14:paraId="5CF1FEE6" w14:textId="77777777" w:rsidR="005C0013" w:rsidRPr="00B94DED" w:rsidRDefault="005C0013" w:rsidP="005C0013">
      <w:pPr>
        <w:pStyle w:val="WW-Stilepredefinito"/>
        <w:widowControl/>
        <w:spacing w:line="360" w:lineRule="auto"/>
        <w:ind w:left="567" w:right="567"/>
        <w:jc w:val="center"/>
        <w:rPr>
          <w:rFonts w:ascii="Georgia" w:hAnsi="Georgia" w:cs="Georgia"/>
          <w:b/>
          <w:bCs/>
          <w:sz w:val="32"/>
          <w:szCs w:val="32"/>
        </w:rPr>
      </w:pPr>
      <w:r w:rsidRPr="00B94DED">
        <w:rPr>
          <w:rFonts w:ascii="Georgia" w:hAnsi="Georgia" w:cs="Georgia"/>
          <w:b/>
          <w:bCs/>
          <w:sz w:val="32"/>
          <w:szCs w:val="32"/>
        </w:rPr>
        <w:t>Firenze, 19-21 marzo 2026</w:t>
      </w:r>
    </w:p>
    <w:p w14:paraId="4ACCAC60" w14:textId="77777777" w:rsidR="005C0013" w:rsidRPr="00B94DED" w:rsidRDefault="005C0013" w:rsidP="005C0013">
      <w:pPr>
        <w:pStyle w:val="WW-Stilepredefinito"/>
        <w:widowControl/>
        <w:spacing w:line="360" w:lineRule="auto"/>
        <w:ind w:left="567" w:right="567"/>
        <w:jc w:val="center"/>
        <w:rPr>
          <w:rFonts w:ascii="Georgia" w:hAnsi="Georgia" w:cs="Georgia"/>
          <w:b/>
          <w:bCs/>
          <w:sz w:val="32"/>
          <w:szCs w:val="32"/>
        </w:rPr>
      </w:pPr>
      <w:r w:rsidRPr="00B94DED">
        <w:rPr>
          <w:rFonts w:ascii="Georgia" w:hAnsi="Georgia" w:cs="Georgia"/>
          <w:b/>
          <w:bCs/>
          <w:sz w:val="32"/>
          <w:szCs w:val="32"/>
        </w:rPr>
        <w:t>(</w:t>
      </w:r>
      <w:hyperlink r:id="rId4" w:history="1">
        <w:r w:rsidRPr="00B94DED">
          <w:rPr>
            <w:rStyle w:val="Collegamentoipertestuale"/>
            <w:rFonts w:ascii="Georgia" w:eastAsiaTheme="majorEastAsia" w:hAnsi="Georgia" w:cs="Georgia"/>
            <w:b/>
            <w:bCs/>
            <w:sz w:val="32"/>
            <w:szCs w:val="32"/>
          </w:rPr>
          <w:t>www.ilfestivaldellalinguaitaliana.it</w:t>
        </w:r>
      </w:hyperlink>
      <w:r w:rsidRPr="00B94DED">
        <w:rPr>
          <w:rFonts w:ascii="Georgia" w:hAnsi="Georgia" w:cs="Georgia"/>
          <w:b/>
          <w:bCs/>
          <w:sz w:val="32"/>
          <w:szCs w:val="32"/>
        </w:rPr>
        <w:t>)</w:t>
      </w:r>
    </w:p>
    <w:p w14:paraId="28FDAB27" w14:textId="77777777" w:rsidR="005C0013" w:rsidRPr="00B94DED" w:rsidRDefault="005C0013" w:rsidP="005C0013">
      <w:pPr>
        <w:pStyle w:val="WW-Stilepredefinito"/>
        <w:widowControl/>
        <w:spacing w:line="360" w:lineRule="auto"/>
        <w:ind w:left="567" w:right="567"/>
        <w:jc w:val="center"/>
        <w:rPr>
          <w:rFonts w:ascii="Georgia" w:hAnsi="Georgia" w:cs="Georgia"/>
          <w:b/>
          <w:bCs/>
          <w:sz w:val="32"/>
          <w:szCs w:val="32"/>
        </w:rPr>
      </w:pPr>
      <w:r w:rsidRPr="00B94DED">
        <w:rPr>
          <w:rFonts w:ascii="Georgia" w:hAnsi="Georgia" w:cs="Georgia"/>
          <w:b/>
          <w:bCs/>
          <w:sz w:val="32"/>
          <w:szCs w:val="32"/>
        </w:rPr>
        <w:t>Direzione artistica: Massimo Arcangeli</w:t>
      </w:r>
    </w:p>
    <w:p w14:paraId="269BCD90" w14:textId="77777777" w:rsidR="005C0013" w:rsidRPr="00B94DED" w:rsidRDefault="005C0013" w:rsidP="005C0013">
      <w:pPr>
        <w:pStyle w:val="WW-Stilepredefinito"/>
        <w:widowControl/>
        <w:spacing w:line="360" w:lineRule="auto"/>
        <w:ind w:left="567" w:right="567"/>
        <w:jc w:val="center"/>
        <w:rPr>
          <w:rFonts w:ascii="Georgia" w:hAnsi="Georgia" w:cs="Georgia"/>
          <w:b/>
          <w:bCs/>
          <w:sz w:val="32"/>
          <w:szCs w:val="32"/>
        </w:rPr>
      </w:pPr>
      <w:r w:rsidRPr="00B94DED">
        <w:rPr>
          <w:rFonts w:ascii="Georgia" w:hAnsi="Georgia" w:cs="Georgia"/>
          <w:b/>
          <w:bCs/>
          <w:sz w:val="32"/>
          <w:szCs w:val="32"/>
        </w:rPr>
        <w:t>Organizzazione: La parola che non muore</w:t>
      </w:r>
    </w:p>
    <w:p w14:paraId="76FB0C5B" w14:textId="248E5EE1" w:rsidR="005C0013" w:rsidRPr="00B94DED" w:rsidRDefault="005C0013" w:rsidP="002410B5">
      <w:pPr>
        <w:pStyle w:val="WW-Stilepredefinito"/>
        <w:widowControl/>
        <w:spacing w:line="360" w:lineRule="auto"/>
        <w:ind w:left="567" w:right="567"/>
        <w:jc w:val="center"/>
        <w:rPr>
          <w:rFonts w:ascii="Georgia" w:hAnsi="Georgia" w:cs="Georgia"/>
          <w:b/>
          <w:bCs/>
          <w:sz w:val="32"/>
          <w:szCs w:val="32"/>
        </w:rPr>
      </w:pPr>
      <w:r w:rsidRPr="00B94DED">
        <w:rPr>
          <w:rFonts w:ascii="Georgia" w:hAnsi="Georgia" w:cs="Georgia"/>
          <w:b/>
          <w:bCs/>
          <w:sz w:val="32"/>
          <w:szCs w:val="32"/>
        </w:rPr>
        <w:t>Ufficio Stampa: Letizia Pini</w:t>
      </w:r>
    </w:p>
    <w:p w14:paraId="1815E62A" w14:textId="77777777" w:rsidR="005C0013" w:rsidRPr="00B94DED" w:rsidRDefault="005C0013" w:rsidP="005C0013">
      <w:pPr>
        <w:spacing w:after="120"/>
        <w:ind w:left="567" w:right="567"/>
        <w:jc w:val="center"/>
        <w:rPr>
          <w:rFonts w:ascii="Georgia" w:eastAsia="Georgia" w:hAnsi="Georgia"/>
          <w:b/>
          <w:sz w:val="28"/>
          <w:szCs w:val="28"/>
        </w:rPr>
      </w:pPr>
      <w:r w:rsidRPr="00B94DED">
        <w:rPr>
          <w:rFonts w:ascii="Georgia" w:eastAsia="Georgia" w:hAnsi="Georgia"/>
          <w:b/>
          <w:sz w:val="28"/>
          <w:szCs w:val="28"/>
        </w:rPr>
        <w:t xml:space="preserve">Tema portante dell’edizione del 2026: </w:t>
      </w:r>
    </w:p>
    <w:p w14:paraId="1B2B8A57" w14:textId="77777777" w:rsidR="005C0013" w:rsidRPr="00B94DED" w:rsidRDefault="005C0013" w:rsidP="005C0013">
      <w:pPr>
        <w:spacing w:after="120"/>
        <w:ind w:left="567" w:right="567"/>
        <w:jc w:val="center"/>
        <w:rPr>
          <w:rFonts w:ascii="Georgia" w:eastAsia="Georgia" w:hAnsi="Georgia"/>
          <w:b/>
          <w:sz w:val="28"/>
          <w:szCs w:val="28"/>
        </w:rPr>
      </w:pPr>
      <w:r w:rsidRPr="00B94DED">
        <w:rPr>
          <w:rFonts w:ascii="Georgia" w:eastAsia="Georgia" w:hAnsi="Georgia"/>
          <w:b/>
          <w:sz w:val="28"/>
          <w:szCs w:val="28"/>
        </w:rPr>
        <w:t>la “parola giovane dell’anno”</w:t>
      </w:r>
    </w:p>
    <w:p w14:paraId="7066DE1B" w14:textId="77777777" w:rsidR="005C0013" w:rsidRPr="00B94DED" w:rsidRDefault="005C0013" w:rsidP="005C0013">
      <w:pPr>
        <w:spacing w:after="120"/>
        <w:ind w:left="567" w:right="567"/>
        <w:jc w:val="center"/>
        <w:rPr>
          <w:rFonts w:ascii="Georgia" w:eastAsia="Georgia" w:hAnsi="Georgia"/>
          <w:b/>
          <w:sz w:val="28"/>
          <w:szCs w:val="28"/>
        </w:rPr>
      </w:pPr>
    </w:p>
    <w:p w14:paraId="03984F56" w14:textId="3BEF11A4" w:rsidR="005C0013" w:rsidRPr="00B94DED" w:rsidRDefault="005C0013" w:rsidP="009F4EC7">
      <w:pPr>
        <w:spacing w:after="120"/>
        <w:ind w:left="567" w:right="567"/>
        <w:jc w:val="center"/>
        <w:rPr>
          <w:rFonts w:ascii="Georgia" w:eastAsia="Georgia" w:hAnsi="Georgia"/>
          <w:bCs/>
          <w:i/>
          <w:iCs/>
          <w:sz w:val="28"/>
          <w:szCs w:val="28"/>
        </w:rPr>
      </w:pPr>
      <w:r w:rsidRPr="00B94DED">
        <w:rPr>
          <w:rFonts w:ascii="Georgia" w:eastAsia="Georgia" w:hAnsi="Georgia"/>
          <w:bCs/>
          <w:i/>
          <w:iCs/>
          <w:sz w:val="28"/>
          <w:szCs w:val="28"/>
        </w:rPr>
        <w:t>Dall’iniziativa che invitava a votare le parole o le espressioni più significative dell’uso giovanile per il 2025 è risultata vincitrice la parola selezionata dall’Accademia della Crusca</w:t>
      </w:r>
    </w:p>
    <w:p w14:paraId="74FD10E2" w14:textId="77777777" w:rsidR="005C0013" w:rsidRPr="00B94DED" w:rsidRDefault="005C0013" w:rsidP="005C0013">
      <w:pPr>
        <w:spacing w:line="360" w:lineRule="auto"/>
        <w:ind w:left="567" w:right="567"/>
        <w:jc w:val="both"/>
        <w:rPr>
          <w:rFonts w:ascii="Georgia" w:hAnsi="Georgia" w:cs="Georgia"/>
          <w:b/>
          <w:bCs/>
          <w:color w:val="1E1E1E"/>
          <w:sz w:val="28"/>
          <w:szCs w:val="28"/>
          <w:lang w:eastAsia="it-IT"/>
        </w:rPr>
      </w:pPr>
    </w:p>
    <w:p w14:paraId="09560927" w14:textId="44DC98C2" w:rsidR="005C0013" w:rsidRPr="00B94DED" w:rsidRDefault="005C0013" w:rsidP="009F4EC7">
      <w:pPr>
        <w:spacing w:line="360" w:lineRule="auto"/>
        <w:ind w:left="567" w:right="567"/>
        <w:jc w:val="both"/>
        <w:rPr>
          <w:rFonts w:ascii="Georgia" w:hAnsi="Georgia" w:cs="Georgia"/>
          <w:b/>
          <w:bCs/>
          <w:color w:val="1E1E1E"/>
          <w:sz w:val="28"/>
          <w:szCs w:val="28"/>
          <w:lang w:eastAsia="it-IT"/>
        </w:rPr>
      </w:pPr>
      <w:r w:rsidRPr="00B94DED">
        <w:rPr>
          <w:rFonts w:ascii="Georgia" w:hAnsi="Georgia" w:cs="Georgia"/>
          <w:b/>
          <w:bCs/>
          <w:color w:val="1E1E1E"/>
          <w:sz w:val="28"/>
          <w:szCs w:val="28"/>
          <w:lang w:eastAsia="it-IT"/>
        </w:rPr>
        <w:t>PROGRAMMA</w:t>
      </w:r>
    </w:p>
    <w:p w14:paraId="76A84053" w14:textId="5DDD1328" w:rsidR="00860E0F" w:rsidRPr="00B94DED" w:rsidRDefault="00860E0F" w:rsidP="009F4EC7">
      <w:pPr>
        <w:ind w:left="567" w:right="567"/>
        <w:jc w:val="both"/>
        <w:rPr>
          <w:rFonts w:ascii="Georgia" w:hAnsi="Georgia" w:cs="Georgia"/>
          <w:b/>
          <w:bCs/>
          <w:color w:val="1E1E1E"/>
          <w:lang w:eastAsia="it-IT"/>
        </w:rPr>
      </w:pPr>
      <w:r w:rsidRPr="00B94DED">
        <w:rPr>
          <w:rFonts w:ascii="Georgia" w:hAnsi="Georgia" w:cs="Georgia"/>
          <w:b/>
          <w:bCs/>
          <w:color w:val="1E1E1E"/>
          <w:lang w:eastAsia="it-IT"/>
        </w:rPr>
        <w:t>19 marzo</w:t>
      </w:r>
    </w:p>
    <w:p w14:paraId="0D50245E" w14:textId="6FB8936E" w:rsidR="00E70404" w:rsidRPr="00B94DED" w:rsidRDefault="005C0013" w:rsidP="009F4EC7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t>Biblioteca delle Oblate (via dell’Oriuolo 24)</w:t>
      </w:r>
      <w:r w:rsidR="00BA0D9F" w:rsidRPr="00B94DED">
        <w:rPr>
          <w:rFonts w:ascii="Georgia" w:hAnsi="Georgia" w:cs="Georgia"/>
          <w:color w:val="1E1E1E"/>
          <w:lang w:eastAsia="it-IT"/>
        </w:rPr>
        <w:t xml:space="preserve">, Sala </w:t>
      </w:r>
      <w:r w:rsidR="00FA1A58">
        <w:rPr>
          <w:rFonts w:ascii="Georgia" w:hAnsi="Georgia" w:cs="Georgia"/>
          <w:color w:val="1E1E1E"/>
          <w:lang w:eastAsia="it-IT"/>
        </w:rPr>
        <w:t xml:space="preserve">Conferenze </w:t>
      </w:r>
      <w:r w:rsidR="00BA0D9F" w:rsidRPr="00B94DED">
        <w:rPr>
          <w:rFonts w:ascii="Georgia" w:hAnsi="Georgia" w:cs="Georgia"/>
          <w:color w:val="1E1E1E"/>
          <w:lang w:eastAsia="it-IT"/>
        </w:rPr>
        <w:t>Sibilla Aleramo</w:t>
      </w:r>
    </w:p>
    <w:p w14:paraId="6C8B929C" w14:textId="418458D1" w:rsidR="00E70404" w:rsidRPr="00B94DED" w:rsidRDefault="00E70404" w:rsidP="00E70404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  <w:r w:rsidRPr="00B94DED">
        <w:rPr>
          <w:rFonts w:ascii="Georgia" w:hAnsi="Georgia" w:cs="Georgia"/>
          <w:i/>
          <w:iCs/>
          <w:color w:val="1E1E1E"/>
          <w:lang w:eastAsia="it-IT"/>
        </w:rPr>
        <w:t>La “parola giovanile dell’anno”</w:t>
      </w:r>
    </w:p>
    <w:p w14:paraId="799D900C" w14:textId="54B82482" w:rsidR="00E70404" w:rsidRPr="00B94DED" w:rsidRDefault="00E70404" w:rsidP="009F4EC7">
      <w:pPr>
        <w:spacing w:after="120"/>
        <w:ind w:left="567" w:right="567"/>
        <w:jc w:val="both"/>
        <w:rPr>
          <w:rFonts w:ascii="Georgia" w:eastAsia="Georgia" w:hAnsi="Georgia"/>
        </w:rPr>
      </w:pPr>
      <w:r w:rsidRPr="00B94DED">
        <w:rPr>
          <w:rFonts w:ascii="Georgia" w:eastAsia="Georgia" w:hAnsi="Georgia"/>
        </w:rPr>
        <w:t>Nel 2008 la casa editrice tedesca Langenscheidt ha lanciato la</w:t>
      </w:r>
      <w:r w:rsidRPr="00B94DED">
        <w:rPr>
          <w:rFonts w:ascii="Georgia" w:eastAsia="Helvetica Neue" w:hAnsi="Georgia"/>
          <w:b/>
          <w:highlight w:val="white"/>
        </w:rPr>
        <w:t xml:space="preserve"> </w:t>
      </w:r>
      <w:r w:rsidRPr="00B94DED">
        <w:rPr>
          <w:rFonts w:ascii="Georgia" w:eastAsia="Georgia" w:hAnsi="Georgia"/>
          <w:i/>
        </w:rPr>
        <w:t>Jugendwort des Jahres</w:t>
      </w:r>
      <w:r w:rsidRPr="00B94DED">
        <w:rPr>
          <w:rFonts w:ascii="Georgia" w:eastAsia="Georgia" w:hAnsi="Georgia"/>
        </w:rPr>
        <w:t xml:space="preserve"> (“parola giovanile dell’anno”). Nel 2025 il gioco si è giocato anche da noi con la partecipazione di moltissime scuole, fra secondarie di primo e di secondo grado, cui si sono aggiunti enti, aziende e istituzioni (oltre a personalità del mondo dell’imprenditoria, dell’università, della cultura, ecc.) in qualità di testimonial, singoli o collettivi. È stata </w:t>
      </w:r>
      <w:r w:rsidRPr="00B94DED">
        <w:rPr>
          <w:rFonts w:ascii="Georgia" w:eastAsia="Georgia" w:hAnsi="Georgia"/>
          <w:i/>
          <w:iCs/>
        </w:rPr>
        <w:t>chill</w:t>
      </w:r>
      <w:r w:rsidRPr="00B94DED">
        <w:rPr>
          <w:rFonts w:ascii="Georgia" w:eastAsia="Georgia" w:hAnsi="Georgia"/>
        </w:rPr>
        <w:t xml:space="preserve"> la parola eletta a reginetta del 2025, e sono già tante le candidate a “parola giovanile del 2026”   </w:t>
      </w:r>
    </w:p>
    <w:p w14:paraId="60C2363F" w14:textId="79FA0360" w:rsidR="005C0013" w:rsidRPr="00B94DED" w:rsidRDefault="005C0013" w:rsidP="005C0013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t>Ore 1</w:t>
      </w:r>
      <w:r w:rsidR="00E70404" w:rsidRPr="00B94DED">
        <w:rPr>
          <w:rFonts w:ascii="Georgia" w:hAnsi="Georgia" w:cs="Georgia"/>
          <w:color w:val="1E1E1E"/>
          <w:lang w:eastAsia="it-IT"/>
        </w:rPr>
        <w:t>6</w:t>
      </w:r>
      <w:r w:rsidRPr="00B94DED">
        <w:rPr>
          <w:rFonts w:ascii="Georgia" w:hAnsi="Georgia" w:cs="Georgia"/>
          <w:color w:val="1E1E1E"/>
          <w:lang w:eastAsia="it-IT"/>
        </w:rPr>
        <w:t>.</w:t>
      </w:r>
      <w:r w:rsidR="00E70404" w:rsidRPr="00B94DED">
        <w:rPr>
          <w:rFonts w:ascii="Georgia" w:hAnsi="Georgia" w:cs="Georgia"/>
          <w:color w:val="1E1E1E"/>
          <w:lang w:eastAsia="it-IT"/>
        </w:rPr>
        <w:t>00</w:t>
      </w:r>
    </w:p>
    <w:p w14:paraId="3D31A475" w14:textId="375D7AC0" w:rsidR="00EC015E" w:rsidRPr="00B94DED" w:rsidRDefault="005C0013" w:rsidP="009F4EC7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  <w:bookmarkStart w:id="0" w:name="_Hlk222813335"/>
      <w:r w:rsidRPr="00B94DED">
        <w:rPr>
          <w:rFonts w:ascii="Georgia" w:hAnsi="Georgia" w:cs="Georgia"/>
          <w:i/>
          <w:iCs/>
          <w:color w:val="1E1E1E"/>
          <w:lang w:eastAsia="it-IT"/>
        </w:rPr>
        <w:t>Saluti istituzionali</w:t>
      </w:r>
    </w:p>
    <w:p w14:paraId="47834B31" w14:textId="14262CAD" w:rsidR="00E70404" w:rsidRPr="00B94DED" w:rsidRDefault="00E70404" w:rsidP="00E70404">
      <w:pPr>
        <w:ind w:left="567" w:right="567"/>
        <w:jc w:val="both"/>
        <w:rPr>
          <w:rFonts w:ascii="Georgia" w:hAnsi="Georgia" w:cstheme="minorHAnsi"/>
          <w:bCs/>
        </w:rPr>
      </w:pPr>
      <w:r w:rsidRPr="00B94DED">
        <w:rPr>
          <w:rFonts w:ascii="Georgia" w:hAnsi="Georgia" w:cstheme="minorHAnsi"/>
          <w:bCs/>
        </w:rPr>
        <w:t>Ore 16.15</w:t>
      </w:r>
    </w:p>
    <w:p w14:paraId="3D9FB577" w14:textId="183AE454" w:rsidR="008B2861" w:rsidRPr="00B94DED" w:rsidRDefault="00860E0F" w:rsidP="009F4EC7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lastRenderedPageBreak/>
        <w:t>P</w:t>
      </w:r>
      <w:r w:rsidR="005C0013" w:rsidRPr="00B94DED">
        <w:rPr>
          <w:rFonts w:ascii="Georgia" w:hAnsi="Georgia" w:cs="Georgia"/>
          <w:color w:val="1E1E1E"/>
          <w:lang w:eastAsia="it-IT"/>
        </w:rPr>
        <w:t xml:space="preserve">arlamento </w:t>
      </w:r>
      <w:r w:rsidRPr="00B94DED">
        <w:rPr>
          <w:rFonts w:ascii="Georgia" w:hAnsi="Georgia" w:cs="Georgia"/>
          <w:color w:val="1E1E1E"/>
          <w:lang w:eastAsia="it-IT"/>
        </w:rPr>
        <w:t xml:space="preserve">Regionale </w:t>
      </w:r>
      <w:r w:rsidR="005C0013" w:rsidRPr="00B94DED">
        <w:rPr>
          <w:rFonts w:ascii="Georgia" w:hAnsi="Georgia" w:cs="Georgia"/>
          <w:color w:val="1E1E1E"/>
          <w:lang w:eastAsia="it-IT"/>
        </w:rPr>
        <w:t>degli Studenti della Toscana</w:t>
      </w:r>
      <w:r w:rsidRPr="00B94DED">
        <w:rPr>
          <w:rFonts w:ascii="Georgia" w:hAnsi="Georgia" w:cs="Georgia"/>
          <w:color w:val="1E1E1E"/>
          <w:lang w:eastAsia="it-IT"/>
        </w:rPr>
        <w:t xml:space="preserve"> (PRST) e </w:t>
      </w:r>
      <w:r w:rsidR="00C27891" w:rsidRPr="00B94DED">
        <w:rPr>
          <w:rFonts w:ascii="Georgia" w:hAnsi="Georgia" w:cs="Georgia"/>
          <w:color w:val="1E1E1E"/>
          <w:lang w:eastAsia="it-IT"/>
        </w:rPr>
        <w:t>a</w:t>
      </w:r>
      <w:r w:rsidRPr="00B94DED">
        <w:rPr>
          <w:rFonts w:ascii="Georgia" w:hAnsi="Georgia" w:cs="Georgia"/>
          <w:color w:val="1E1E1E"/>
          <w:lang w:eastAsia="it-IT"/>
        </w:rPr>
        <w:t>ssociazione Generatio PRS (GenPRS)</w:t>
      </w:r>
      <w:r w:rsidR="005C0013" w:rsidRPr="00B94DED">
        <w:rPr>
          <w:rFonts w:ascii="Georgia" w:hAnsi="Georgia" w:cs="Georgia"/>
          <w:color w:val="1E1E1E"/>
          <w:lang w:eastAsia="it-IT"/>
        </w:rPr>
        <w:t>,</w:t>
      </w:r>
      <w:r w:rsidR="005C0013" w:rsidRPr="00B94DED">
        <w:rPr>
          <w:rFonts w:ascii="Georgia" w:hAnsi="Georgia" w:cs="Georgia"/>
          <w:i/>
          <w:iCs/>
          <w:color w:val="1E1E1E"/>
          <w:lang w:eastAsia="it-IT"/>
        </w:rPr>
        <w:t xml:space="preserve"> Educare </w:t>
      </w:r>
      <w:r w:rsidR="008B2861" w:rsidRPr="00B94DED">
        <w:rPr>
          <w:rFonts w:ascii="Georgia" w:hAnsi="Georgia" w:cs="Georgia"/>
          <w:i/>
          <w:iCs/>
          <w:color w:val="1E1E1E"/>
          <w:lang w:eastAsia="it-IT"/>
        </w:rPr>
        <w:t xml:space="preserve">i giovani </w:t>
      </w:r>
      <w:r w:rsidR="005C0013" w:rsidRPr="00B94DED">
        <w:rPr>
          <w:rFonts w:ascii="Georgia" w:hAnsi="Georgia" w:cs="Georgia"/>
          <w:i/>
          <w:iCs/>
          <w:color w:val="1E1E1E"/>
          <w:lang w:eastAsia="it-IT"/>
        </w:rPr>
        <w:t>alla cittadinanza attiva. L’importanza delle parole</w:t>
      </w:r>
    </w:p>
    <w:p w14:paraId="3332A77E" w14:textId="0AE83036" w:rsidR="00E70404" w:rsidRPr="00B94DED" w:rsidRDefault="00E70404" w:rsidP="005C0013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t>Ore 16.30</w:t>
      </w:r>
    </w:p>
    <w:p w14:paraId="580761CA" w14:textId="04DA9650" w:rsidR="008B2861" w:rsidRPr="00B94DED" w:rsidRDefault="008B2861" w:rsidP="009F4EC7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  <w:r w:rsidRPr="00B94DED">
        <w:rPr>
          <w:rFonts w:ascii="Georgia" w:hAnsi="Georgia" w:cs="Georgia"/>
          <w:smallCaps/>
          <w:color w:val="1E1E1E"/>
          <w:lang w:eastAsia="it-IT"/>
        </w:rPr>
        <w:t>Paolo D’Achille</w:t>
      </w:r>
      <w:r w:rsidRPr="00B94DED">
        <w:rPr>
          <w:rFonts w:ascii="Georgia" w:hAnsi="Georgia" w:cs="Georgia"/>
          <w:color w:val="1E1E1E"/>
          <w:lang w:eastAsia="it-IT"/>
        </w:rPr>
        <w:t xml:space="preserve">, presidente dell’Accademia della Crusca, </w:t>
      </w:r>
      <w:r w:rsidRPr="00B94DED">
        <w:rPr>
          <w:rFonts w:ascii="Georgia" w:hAnsi="Georgia" w:cs="Georgia"/>
          <w:i/>
          <w:iCs/>
          <w:color w:val="1E1E1E"/>
          <w:lang w:eastAsia="it-IT"/>
        </w:rPr>
        <w:t>L</w:t>
      </w:r>
      <w:r w:rsidR="000D5340" w:rsidRPr="00B94DED">
        <w:rPr>
          <w:rFonts w:ascii="Georgia" w:hAnsi="Georgia" w:cs="Georgia"/>
          <w:i/>
          <w:iCs/>
          <w:color w:val="1E1E1E"/>
          <w:lang w:eastAsia="it-IT"/>
        </w:rPr>
        <w:t>e candidate a</w:t>
      </w:r>
      <w:r w:rsidRPr="00B94DED">
        <w:rPr>
          <w:rFonts w:ascii="Georgia" w:hAnsi="Georgia" w:cs="Georgia"/>
          <w:i/>
          <w:iCs/>
          <w:color w:val="1E1E1E"/>
          <w:lang w:eastAsia="it-IT"/>
        </w:rPr>
        <w:t xml:space="preserve"> “parola giovanile </w:t>
      </w:r>
      <w:r w:rsidR="000D5340" w:rsidRPr="00B94DED">
        <w:rPr>
          <w:rFonts w:ascii="Georgia" w:hAnsi="Georgia" w:cs="Georgia"/>
          <w:i/>
          <w:iCs/>
          <w:color w:val="1E1E1E"/>
          <w:lang w:eastAsia="it-IT"/>
        </w:rPr>
        <w:t xml:space="preserve">del </w:t>
      </w:r>
      <w:r w:rsidR="00E70404" w:rsidRPr="00B94DED">
        <w:rPr>
          <w:rFonts w:ascii="Georgia" w:hAnsi="Georgia" w:cs="Georgia"/>
          <w:i/>
          <w:iCs/>
          <w:color w:val="1E1E1E"/>
          <w:lang w:eastAsia="it-IT"/>
        </w:rPr>
        <w:t xml:space="preserve">2025 e del </w:t>
      </w:r>
      <w:r w:rsidR="000D5340" w:rsidRPr="00B94DED">
        <w:rPr>
          <w:rFonts w:ascii="Georgia" w:hAnsi="Georgia" w:cs="Georgia"/>
          <w:i/>
          <w:iCs/>
          <w:color w:val="1E1E1E"/>
          <w:lang w:eastAsia="it-IT"/>
        </w:rPr>
        <w:t>2026</w:t>
      </w:r>
      <w:r w:rsidRPr="00B94DED">
        <w:rPr>
          <w:rFonts w:ascii="Georgia" w:hAnsi="Georgia" w:cs="Georgia"/>
          <w:i/>
          <w:iCs/>
          <w:color w:val="1E1E1E"/>
          <w:lang w:eastAsia="it-IT"/>
        </w:rPr>
        <w:t>”</w:t>
      </w:r>
      <w:r w:rsidR="000D5340" w:rsidRPr="00B94DED">
        <w:rPr>
          <w:rFonts w:ascii="Georgia" w:hAnsi="Georgia" w:cs="Georgia"/>
          <w:i/>
          <w:iCs/>
          <w:color w:val="1E1E1E"/>
          <w:lang w:eastAsia="it-IT"/>
        </w:rPr>
        <w:t>. Le proposte della Crusca</w:t>
      </w:r>
    </w:p>
    <w:p w14:paraId="50C533DC" w14:textId="77777777" w:rsidR="002410B5" w:rsidRPr="00B94DED" w:rsidRDefault="002410B5" w:rsidP="009F4EC7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</w:p>
    <w:p w14:paraId="0D760BCA" w14:textId="04397B6C" w:rsidR="00BA0D9F" w:rsidRPr="00B94DED" w:rsidRDefault="00BA0D9F" w:rsidP="005C0013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t>Ore 1</w:t>
      </w:r>
      <w:r w:rsidR="00E70404" w:rsidRPr="00B94DED">
        <w:rPr>
          <w:rFonts w:ascii="Georgia" w:hAnsi="Georgia" w:cs="Georgia"/>
          <w:color w:val="1E1E1E"/>
          <w:lang w:eastAsia="it-IT"/>
        </w:rPr>
        <w:t>7</w:t>
      </w:r>
      <w:r w:rsidRPr="00B94DED">
        <w:rPr>
          <w:rFonts w:ascii="Georgia" w:hAnsi="Georgia" w:cs="Georgia"/>
          <w:color w:val="1E1E1E"/>
          <w:lang w:eastAsia="it-IT"/>
        </w:rPr>
        <w:t>.</w:t>
      </w:r>
      <w:r w:rsidR="00E70404" w:rsidRPr="00B94DED">
        <w:rPr>
          <w:rFonts w:ascii="Georgia" w:hAnsi="Georgia" w:cs="Georgia"/>
          <w:color w:val="1E1E1E"/>
          <w:lang w:eastAsia="it-IT"/>
        </w:rPr>
        <w:t>0</w:t>
      </w:r>
      <w:r w:rsidRPr="00B94DED">
        <w:rPr>
          <w:rFonts w:ascii="Georgia" w:hAnsi="Georgia" w:cs="Georgia"/>
          <w:color w:val="1E1E1E"/>
          <w:lang w:eastAsia="it-IT"/>
        </w:rPr>
        <w:t>0</w:t>
      </w:r>
    </w:p>
    <w:p w14:paraId="3F7AB684" w14:textId="38634CA0" w:rsidR="003657ED" w:rsidRPr="00B94DED" w:rsidRDefault="003657ED" w:rsidP="009F4EC7">
      <w:pPr>
        <w:ind w:left="567" w:right="567"/>
        <w:jc w:val="both"/>
        <w:rPr>
          <w:rFonts w:ascii="Georgia" w:hAnsi="Georgia" w:cstheme="minorHAnsi"/>
          <w:bCs/>
          <w:i/>
          <w:iCs/>
        </w:rPr>
      </w:pPr>
      <w:r w:rsidRPr="00B94DED">
        <w:rPr>
          <w:rFonts w:ascii="Georgia" w:hAnsi="Georgia" w:cstheme="minorHAnsi"/>
          <w:bCs/>
          <w:smallCaps/>
        </w:rPr>
        <w:t>Annalisa Nesi</w:t>
      </w:r>
      <w:r w:rsidRPr="00B94DED">
        <w:rPr>
          <w:rFonts w:ascii="Georgia" w:hAnsi="Georgia" w:cstheme="minorHAnsi"/>
          <w:bCs/>
        </w:rPr>
        <w:t xml:space="preserve">, </w:t>
      </w:r>
      <w:r w:rsidR="00F3186E" w:rsidRPr="00B94DED">
        <w:rPr>
          <w:rFonts w:ascii="Georgia" w:hAnsi="Georgia" w:cstheme="minorHAnsi"/>
          <w:bCs/>
        </w:rPr>
        <w:t xml:space="preserve">Accademia della Crusca, </w:t>
      </w:r>
      <w:r w:rsidRPr="00B94DED">
        <w:rPr>
          <w:rFonts w:ascii="Georgia" w:hAnsi="Georgia" w:cstheme="minorHAnsi"/>
          <w:bCs/>
          <w:i/>
          <w:iCs/>
        </w:rPr>
        <w:t>L’italiano e i giovani</w:t>
      </w:r>
    </w:p>
    <w:p w14:paraId="547F5776" w14:textId="77777777" w:rsidR="002410B5" w:rsidRPr="00B94DED" w:rsidRDefault="002410B5" w:rsidP="009F4EC7">
      <w:pPr>
        <w:ind w:left="567" w:right="567"/>
        <w:jc w:val="both"/>
        <w:rPr>
          <w:rFonts w:ascii="Georgia" w:hAnsi="Georgia" w:cstheme="minorHAnsi"/>
          <w:bCs/>
        </w:rPr>
      </w:pPr>
    </w:p>
    <w:p w14:paraId="1BC3448D" w14:textId="463C4C9B" w:rsidR="00FE6940" w:rsidRPr="00B94DED" w:rsidRDefault="00FE6940" w:rsidP="005C0013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t>Ore 1</w:t>
      </w:r>
      <w:r w:rsidR="003A7B5F" w:rsidRPr="00B94DED">
        <w:rPr>
          <w:rFonts w:ascii="Georgia" w:hAnsi="Georgia" w:cs="Georgia"/>
          <w:color w:val="1E1E1E"/>
          <w:lang w:eastAsia="it-IT"/>
        </w:rPr>
        <w:t>7</w:t>
      </w:r>
      <w:r w:rsidRPr="00B94DED">
        <w:rPr>
          <w:rFonts w:ascii="Georgia" w:hAnsi="Georgia" w:cs="Georgia"/>
          <w:color w:val="1E1E1E"/>
          <w:lang w:eastAsia="it-IT"/>
        </w:rPr>
        <w:t>.</w:t>
      </w:r>
      <w:r w:rsidR="00E70404" w:rsidRPr="00B94DED">
        <w:rPr>
          <w:rFonts w:ascii="Georgia" w:hAnsi="Georgia" w:cs="Georgia"/>
          <w:color w:val="1E1E1E"/>
          <w:lang w:eastAsia="it-IT"/>
        </w:rPr>
        <w:t>3</w:t>
      </w:r>
      <w:r w:rsidRPr="00B94DED">
        <w:rPr>
          <w:rFonts w:ascii="Georgia" w:hAnsi="Georgia" w:cs="Georgia"/>
          <w:color w:val="1E1E1E"/>
          <w:lang w:eastAsia="it-IT"/>
        </w:rPr>
        <w:t>0</w:t>
      </w:r>
    </w:p>
    <w:p w14:paraId="032A38BF" w14:textId="344B32B1" w:rsidR="00C17589" w:rsidRPr="00B94DED" w:rsidRDefault="00FE6940" w:rsidP="00462BF9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  <w:r w:rsidRPr="00B94DED">
        <w:rPr>
          <w:rFonts w:ascii="Georgia" w:hAnsi="Georgia" w:cs="Georgia"/>
          <w:smallCaps/>
          <w:color w:val="1E1E1E"/>
          <w:lang w:eastAsia="it-IT"/>
        </w:rPr>
        <w:t>Viviana Castelli</w:t>
      </w:r>
      <w:r w:rsidRPr="00B94DED">
        <w:rPr>
          <w:rFonts w:ascii="Georgia" w:hAnsi="Georgia" w:cs="Georgia"/>
          <w:color w:val="1E1E1E"/>
          <w:lang w:eastAsia="it-IT"/>
        </w:rPr>
        <w:t xml:space="preserve">, </w:t>
      </w:r>
      <w:r w:rsidR="00A5604C" w:rsidRPr="00B94DED">
        <w:rPr>
          <w:rFonts w:ascii="Georgia" w:hAnsi="Georgia" w:cs="Georgia"/>
          <w:color w:val="1E1E1E"/>
          <w:lang w:eastAsia="it-IT"/>
        </w:rPr>
        <w:t>presidente dell’associazione Step-Net,</w:t>
      </w:r>
      <w:r w:rsidR="000036A7" w:rsidRPr="00B94DED">
        <w:rPr>
          <w:rFonts w:ascii="Georgia" w:hAnsi="Georgia" w:cs="Georgia"/>
          <w:i/>
          <w:iCs/>
          <w:color w:val="1E1E1E"/>
          <w:lang w:eastAsia="it-IT"/>
        </w:rPr>
        <w:t xml:space="preserve"> </w:t>
      </w:r>
      <w:r w:rsidR="005B4403" w:rsidRPr="00B94DED">
        <w:rPr>
          <w:rFonts w:ascii="Georgia" w:hAnsi="Georgia" w:cs="Georgia"/>
          <w:i/>
          <w:iCs/>
          <w:color w:val="1E1E1E"/>
          <w:lang w:eastAsia="it-IT"/>
        </w:rPr>
        <w:t>Il vocabolario dei giovani creativi. Nuove parole per un mondo nuovo</w:t>
      </w:r>
    </w:p>
    <w:p w14:paraId="43E48E90" w14:textId="77777777" w:rsidR="002410B5" w:rsidRPr="00B94DED" w:rsidRDefault="002410B5" w:rsidP="00462BF9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</w:p>
    <w:p w14:paraId="116914F6" w14:textId="77777777" w:rsidR="00CE0CCA" w:rsidRPr="00B94DED" w:rsidRDefault="00CE0CCA" w:rsidP="00CE0CCA">
      <w:pPr>
        <w:shd w:val="clear" w:color="auto" w:fill="FFFFFF"/>
        <w:spacing w:after="0" w:line="240" w:lineRule="auto"/>
        <w:ind w:left="567"/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</w:pPr>
      <w:r w:rsidRPr="00B94DED"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  <w:t>Ore 18.00</w:t>
      </w:r>
    </w:p>
    <w:p w14:paraId="0755DB97" w14:textId="2E5CAA13" w:rsidR="00CE0CCA" w:rsidRPr="00B94DED" w:rsidRDefault="00CE0CCA" w:rsidP="00CE0CCA">
      <w:pPr>
        <w:shd w:val="clear" w:color="auto" w:fill="FFFFFF"/>
        <w:spacing w:after="0" w:line="240" w:lineRule="auto"/>
        <w:ind w:left="567"/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</w:pPr>
      <w:r w:rsidRPr="00B94DED"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  <w:t>I.C. "Autonomia82" (Baronissi, SA), Orizzonti danteschi: voci e strumenti-sinfonia di flauti"</w:t>
      </w:r>
    </w:p>
    <w:p w14:paraId="33F564EF" w14:textId="77777777" w:rsidR="00CE0CCA" w:rsidRPr="00B94DED" w:rsidRDefault="00CE0CCA" w:rsidP="00CE0CCA">
      <w:pPr>
        <w:shd w:val="clear" w:color="auto" w:fill="FFFFFF"/>
        <w:spacing w:after="0" w:line="240" w:lineRule="auto"/>
        <w:ind w:left="567"/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</w:pPr>
    </w:p>
    <w:p w14:paraId="03D5E881" w14:textId="77777777" w:rsidR="00CE0CCA" w:rsidRPr="00B94DED" w:rsidRDefault="00CE0CCA" w:rsidP="00CE0CCA">
      <w:pPr>
        <w:shd w:val="clear" w:color="auto" w:fill="FFFFFF"/>
        <w:spacing w:after="0" w:line="240" w:lineRule="auto"/>
        <w:ind w:left="567"/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</w:pPr>
    </w:p>
    <w:p w14:paraId="40455CA1" w14:textId="77777777" w:rsidR="00CE0CCA" w:rsidRPr="00B94DED" w:rsidRDefault="00CE0CCA" w:rsidP="00CE0CCA">
      <w:pPr>
        <w:shd w:val="clear" w:color="auto" w:fill="FFFFFF"/>
        <w:spacing w:after="0" w:line="240" w:lineRule="auto"/>
        <w:ind w:left="567"/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</w:pPr>
      <w:r w:rsidRPr="00B94DED"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  <w:t>Ore 18.30</w:t>
      </w:r>
    </w:p>
    <w:p w14:paraId="3FFF5611" w14:textId="77777777" w:rsidR="00CE0CCA" w:rsidRPr="00B94DED" w:rsidRDefault="00CE0CCA" w:rsidP="00CE0CCA">
      <w:pPr>
        <w:shd w:val="clear" w:color="auto" w:fill="FFFFFF"/>
        <w:spacing w:after="0" w:line="240" w:lineRule="auto"/>
        <w:ind w:left="567"/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</w:pPr>
      <w:r w:rsidRPr="00B94DED">
        <w:rPr>
          <w:rFonts w:ascii="Georgia" w:eastAsia="Times New Roman" w:hAnsi="Georgia" w:cs="Arial"/>
          <w:color w:val="222222"/>
          <w:kern w:val="0"/>
          <w:lang w:eastAsia="it-IT"/>
          <w14:ligatures w14:val="none"/>
        </w:rPr>
        <w:t>Premiazioni</w:t>
      </w:r>
    </w:p>
    <w:p w14:paraId="6B4788B3" w14:textId="6A45C37A" w:rsidR="005C0013" w:rsidRPr="00B94DED" w:rsidRDefault="005C0013" w:rsidP="005C0013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</w:p>
    <w:bookmarkEnd w:id="0"/>
    <w:p w14:paraId="295A8426" w14:textId="77777777" w:rsidR="005C0013" w:rsidRPr="00B94DED" w:rsidRDefault="005C0013" w:rsidP="00462BF9">
      <w:pPr>
        <w:ind w:right="567"/>
        <w:jc w:val="both"/>
        <w:rPr>
          <w:rFonts w:ascii="Georgia" w:hAnsi="Georgia" w:cs="Georgia"/>
          <w:color w:val="1E1E1E"/>
          <w:sz w:val="28"/>
          <w:szCs w:val="28"/>
          <w:lang w:eastAsia="it-IT"/>
        </w:rPr>
      </w:pPr>
    </w:p>
    <w:p w14:paraId="108C75C2" w14:textId="77777777" w:rsidR="005C0013" w:rsidRPr="00B94DED" w:rsidRDefault="005C0013" w:rsidP="005C0013">
      <w:pPr>
        <w:ind w:left="567" w:right="567"/>
        <w:jc w:val="both"/>
        <w:rPr>
          <w:rFonts w:ascii="Georgia" w:hAnsi="Georgia" w:cs="Georgia"/>
          <w:b/>
          <w:bCs/>
          <w:color w:val="1E1E1E"/>
          <w:sz w:val="28"/>
          <w:szCs w:val="28"/>
          <w:lang w:eastAsia="it-IT"/>
        </w:rPr>
      </w:pPr>
      <w:r w:rsidRPr="00B94DED">
        <w:rPr>
          <w:rFonts w:ascii="Georgia" w:hAnsi="Georgia" w:cs="Georgia"/>
          <w:b/>
          <w:bCs/>
          <w:color w:val="1E1E1E"/>
          <w:sz w:val="28"/>
          <w:szCs w:val="28"/>
          <w:lang w:eastAsia="it-IT"/>
        </w:rPr>
        <w:t>20 marzo</w:t>
      </w:r>
    </w:p>
    <w:p w14:paraId="272DFCDC" w14:textId="3F32C7AD" w:rsidR="005C0013" w:rsidRPr="00B94DED" w:rsidRDefault="005C0013" w:rsidP="005C0013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t>Biblioteca delle Oblate (via dell’Oriuolo 24)</w:t>
      </w:r>
      <w:r w:rsidR="00BA0D9F" w:rsidRPr="00B94DED">
        <w:rPr>
          <w:rFonts w:ascii="Georgia" w:hAnsi="Georgia" w:cs="Georgia"/>
          <w:color w:val="1E1E1E"/>
          <w:lang w:eastAsia="it-IT"/>
        </w:rPr>
        <w:t xml:space="preserve">, Sala </w:t>
      </w:r>
      <w:r w:rsidR="00FA1A58">
        <w:rPr>
          <w:rFonts w:ascii="Georgia" w:hAnsi="Georgia" w:cs="Georgia"/>
          <w:color w:val="1E1E1E"/>
          <w:lang w:eastAsia="it-IT"/>
        </w:rPr>
        <w:t xml:space="preserve">Conferenze </w:t>
      </w:r>
      <w:r w:rsidR="00BA0D9F" w:rsidRPr="00B94DED">
        <w:rPr>
          <w:rFonts w:ascii="Georgia" w:hAnsi="Georgia" w:cs="Georgia"/>
          <w:color w:val="1E1E1E"/>
          <w:lang w:eastAsia="it-IT"/>
        </w:rPr>
        <w:t>Sibilla Aleramo</w:t>
      </w:r>
    </w:p>
    <w:p w14:paraId="22E91E55" w14:textId="77777777" w:rsidR="005C0013" w:rsidRPr="00B94DED" w:rsidRDefault="005C0013" w:rsidP="005C0013">
      <w:pPr>
        <w:ind w:left="567" w:right="567"/>
        <w:jc w:val="both"/>
        <w:rPr>
          <w:rFonts w:ascii="Georgia" w:hAnsi="Georgia" w:cstheme="minorHAnsi"/>
          <w:bCs/>
          <w:i/>
          <w:iCs/>
        </w:rPr>
      </w:pPr>
      <w:r w:rsidRPr="00B94DED">
        <w:rPr>
          <w:rFonts w:ascii="Georgia" w:hAnsi="Georgia" w:cs="Georgia"/>
          <w:i/>
          <w:iCs/>
          <w:color w:val="1E1E1E"/>
          <w:lang w:eastAsia="it-IT"/>
        </w:rPr>
        <w:t xml:space="preserve">I nuovi linguaggi. </w:t>
      </w:r>
      <w:r w:rsidRPr="00B94DED">
        <w:rPr>
          <w:rFonts w:ascii="Georgia" w:hAnsi="Georgia" w:cstheme="minorHAnsi"/>
          <w:bCs/>
          <w:i/>
          <w:iCs/>
        </w:rPr>
        <w:t>La creatività giovanile come sfida per il futuro</w:t>
      </w:r>
    </w:p>
    <w:p w14:paraId="005C4B44" w14:textId="5D0A307D" w:rsidR="00A755C0" w:rsidRPr="00B94DED" w:rsidRDefault="005C0013" w:rsidP="00462BF9">
      <w:pPr>
        <w:ind w:left="567" w:right="567"/>
        <w:jc w:val="both"/>
        <w:rPr>
          <w:rFonts w:ascii="Georgia" w:hAnsi="Georgia" w:cstheme="minorHAnsi"/>
          <w:bCs/>
        </w:rPr>
      </w:pPr>
      <w:r w:rsidRPr="00B94DED">
        <w:rPr>
          <w:rFonts w:ascii="Georgia" w:hAnsi="Georgia" w:cstheme="minorHAnsi"/>
          <w:bCs/>
        </w:rPr>
        <w:t xml:space="preserve">Le giovani e giovanissime generazioni, grazie a un uso sempre più consapevole delle nuove tecnologie e degli strumenti linguistici e comunicativi di cui dispongono, dimostrano di possedere tutti i mezzi necessari, se messi in condizione di utilizzarli al meglio, per accompagnare il cambiamento sociale e culturale lanciando la loro sfide, non ultima quella di una sorprendente creatività lessicale, anche ben oltre quei mezzi, </w:t>
      </w:r>
      <w:r w:rsidR="0041704E" w:rsidRPr="00B94DED">
        <w:rPr>
          <w:rFonts w:ascii="Georgia" w:hAnsi="Georgia" w:cstheme="minorHAnsi"/>
          <w:bCs/>
        </w:rPr>
        <w:t>fonte di</w:t>
      </w:r>
      <w:r w:rsidRPr="00B94DED">
        <w:rPr>
          <w:rFonts w:ascii="Georgia" w:hAnsi="Georgia" w:cstheme="minorHAnsi"/>
          <w:bCs/>
        </w:rPr>
        <w:t xml:space="preserve"> centinaia di neologismi.   </w:t>
      </w:r>
    </w:p>
    <w:p w14:paraId="6AF320F8" w14:textId="77777777" w:rsidR="00462BF9" w:rsidRPr="00B94DED" w:rsidRDefault="00462BF9" w:rsidP="00462BF9">
      <w:pPr>
        <w:ind w:left="567" w:right="567"/>
        <w:jc w:val="both"/>
        <w:rPr>
          <w:rFonts w:ascii="Georgia" w:hAnsi="Georgia" w:cstheme="minorHAnsi"/>
          <w:bCs/>
        </w:rPr>
      </w:pPr>
    </w:p>
    <w:p w14:paraId="2F06DA13" w14:textId="77777777" w:rsidR="00E70404" w:rsidRPr="00B94DED" w:rsidRDefault="00E70404" w:rsidP="00E70404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bookmarkStart w:id="1" w:name="_Hlk222813146"/>
      <w:r w:rsidRPr="00B94DED">
        <w:rPr>
          <w:rFonts w:ascii="Georgia" w:hAnsi="Georgia" w:cs="Georgia"/>
          <w:color w:val="1E1E1E"/>
          <w:lang w:eastAsia="it-IT"/>
        </w:rPr>
        <w:t>Ore 16.00</w:t>
      </w:r>
    </w:p>
    <w:p w14:paraId="5BEBEFF3" w14:textId="323DF11F" w:rsidR="00AC416C" w:rsidRPr="00B94DED" w:rsidRDefault="0041704E" w:rsidP="00462BF9">
      <w:pPr>
        <w:ind w:left="567" w:right="567"/>
        <w:jc w:val="both"/>
        <w:rPr>
          <w:rFonts w:ascii="Georgia" w:hAnsi="Georgia" w:cstheme="minorHAnsi"/>
          <w:bCs/>
          <w:i/>
          <w:iCs/>
        </w:rPr>
      </w:pPr>
      <w:r w:rsidRPr="00B94DED">
        <w:rPr>
          <w:rFonts w:ascii="Georgia" w:hAnsi="Georgia" w:cstheme="minorHAnsi"/>
          <w:bCs/>
          <w:smallCaps/>
        </w:rPr>
        <w:t>Patrizia Bertini Malgarini</w:t>
      </w:r>
      <w:r w:rsidR="00A755C0" w:rsidRPr="00B94DED">
        <w:rPr>
          <w:rFonts w:ascii="Georgia" w:hAnsi="Georgia" w:cstheme="minorHAnsi"/>
          <w:bCs/>
        </w:rPr>
        <w:t xml:space="preserve">, </w:t>
      </w:r>
      <w:r w:rsidRPr="00B94DED">
        <w:rPr>
          <w:rFonts w:ascii="Georgia" w:hAnsi="Georgia" w:cstheme="minorHAnsi"/>
          <w:bCs/>
        </w:rPr>
        <w:t xml:space="preserve">Università di Roma LUMSA, </w:t>
      </w:r>
      <w:r w:rsidR="00AC416C" w:rsidRPr="00B94DED">
        <w:rPr>
          <w:rFonts w:ascii="Georgia" w:hAnsi="Georgia" w:cstheme="minorHAnsi"/>
          <w:bCs/>
          <w:i/>
          <w:iCs/>
        </w:rPr>
        <w:t>L’italiano “sbalconato</w:t>
      </w:r>
      <w:r w:rsidR="003A7B5F" w:rsidRPr="00B94DED">
        <w:rPr>
          <w:rFonts w:ascii="Georgia" w:hAnsi="Georgia" w:cstheme="minorHAnsi"/>
          <w:bCs/>
          <w:i/>
          <w:iCs/>
        </w:rPr>
        <w:t xml:space="preserve">” </w:t>
      </w:r>
      <w:r w:rsidR="00651B1D" w:rsidRPr="00B94DED">
        <w:rPr>
          <w:rFonts w:ascii="Georgia" w:hAnsi="Georgia" w:cstheme="minorHAnsi"/>
          <w:bCs/>
          <w:i/>
          <w:iCs/>
        </w:rPr>
        <w:t>dei giovani romani</w:t>
      </w:r>
      <w:r w:rsidR="00A755C0" w:rsidRPr="00B94DED">
        <w:rPr>
          <w:rFonts w:ascii="Georgia" w:hAnsi="Georgia" w:cstheme="minorHAnsi"/>
          <w:bCs/>
          <w:i/>
          <w:iCs/>
        </w:rPr>
        <w:t xml:space="preserve"> </w:t>
      </w:r>
    </w:p>
    <w:p w14:paraId="0D57FEB1" w14:textId="77777777" w:rsidR="002410B5" w:rsidRPr="00B94DED" w:rsidRDefault="002410B5" w:rsidP="00462BF9">
      <w:pPr>
        <w:ind w:left="567" w:right="567"/>
        <w:jc w:val="both"/>
        <w:rPr>
          <w:rFonts w:ascii="Georgia" w:hAnsi="Georgia" w:cstheme="minorHAnsi"/>
          <w:bCs/>
          <w:i/>
          <w:iCs/>
        </w:rPr>
      </w:pPr>
    </w:p>
    <w:p w14:paraId="7A223BA9" w14:textId="306DCC4E" w:rsidR="00AC416C" w:rsidRPr="00B94DED" w:rsidRDefault="00AC416C" w:rsidP="005C0013">
      <w:pPr>
        <w:ind w:left="567" w:right="567"/>
        <w:jc w:val="both"/>
        <w:rPr>
          <w:rFonts w:ascii="Georgia" w:hAnsi="Georgia" w:cstheme="minorHAnsi"/>
          <w:bCs/>
        </w:rPr>
      </w:pPr>
      <w:r w:rsidRPr="00B94DED">
        <w:rPr>
          <w:rFonts w:ascii="Georgia" w:hAnsi="Georgia" w:cstheme="minorHAnsi"/>
          <w:bCs/>
        </w:rPr>
        <w:t>Ore 1</w:t>
      </w:r>
      <w:r w:rsidR="003A7B5F" w:rsidRPr="00B94DED">
        <w:rPr>
          <w:rFonts w:ascii="Georgia" w:hAnsi="Georgia" w:cstheme="minorHAnsi"/>
          <w:bCs/>
        </w:rPr>
        <w:t>6</w:t>
      </w:r>
      <w:r w:rsidRPr="00B94DED">
        <w:rPr>
          <w:rFonts w:ascii="Georgia" w:hAnsi="Georgia" w:cstheme="minorHAnsi"/>
          <w:bCs/>
        </w:rPr>
        <w:t>.</w:t>
      </w:r>
      <w:r w:rsidR="003A7B5F" w:rsidRPr="00B94DED">
        <w:rPr>
          <w:rFonts w:ascii="Georgia" w:hAnsi="Georgia" w:cstheme="minorHAnsi"/>
          <w:bCs/>
        </w:rPr>
        <w:t>3</w:t>
      </w:r>
      <w:r w:rsidRPr="00B94DED">
        <w:rPr>
          <w:rFonts w:ascii="Georgia" w:hAnsi="Georgia" w:cstheme="minorHAnsi"/>
          <w:bCs/>
        </w:rPr>
        <w:t>0</w:t>
      </w:r>
    </w:p>
    <w:p w14:paraId="0A8E8D7B" w14:textId="03D28A45" w:rsidR="003A7B5F" w:rsidRPr="00B94DED" w:rsidRDefault="003A7B5F" w:rsidP="00462BF9">
      <w:pPr>
        <w:ind w:left="567" w:right="567"/>
        <w:jc w:val="both"/>
        <w:rPr>
          <w:rFonts w:ascii="Georgia" w:hAnsi="Georgia" w:cstheme="minorHAnsi"/>
          <w:bCs/>
          <w:i/>
          <w:iCs/>
        </w:rPr>
      </w:pPr>
      <w:r w:rsidRPr="00B94DED">
        <w:rPr>
          <w:rFonts w:ascii="Georgia" w:hAnsi="Georgia" w:cstheme="minorHAnsi"/>
          <w:bCs/>
          <w:smallCaps/>
        </w:rPr>
        <w:t>Luca Bellone</w:t>
      </w:r>
      <w:r w:rsidRPr="00B94DED">
        <w:rPr>
          <w:rFonts w:ascii="Georgia" w:hAnsi="Georgia" w:cstheme="minorHAnsi"/>
          <w:bCs/>
        </w:rPr>
        <w:t xml:space="preserve">, Università degli Studi di Torino, </w:t>
      </w:r>
      <w:r w:rsidR="00E6102C" w:rsidRPr="00B94DED">
        <w:rPr>
          <w:rFonts w:ascii="Georgia" w:hAnsi="Georgia" w:cstheme="minorHAnsi"/>
          <w:bCs/>
          <w:i/>
          <w:iCs/>
        </w:rPr>
        <w:t>Il linguaggio giovanile al tempo dei social</w:t>
      </w:r>
    </w:p>
    <w:p w14:paraId="3F0F34DC" w14:textId="456BB3D0" w:rsidR="002410B5" w:rsidRPr="00B94DED" w:rsidRDefault="002410B5" w:rsidP="00462BF9">
      <w:pPr>
        <w:ind w:left="567" w:right="567"/>
        <w:jc w:val="both"/>
        <w:rPr>
          <w:rFonts w:ascii="Georgia" w:hAnsi="Georgia" w:cstheme="minorHAnsi"/>
          <w:bCs/>
          <w:i/>
          <w:iCs/>
        </w:rPr>
      </w:pPr>
    </w:p>
    <w:p w14:paraId="4FDE0EE0" w14:textId="77777777" w:rsidR="002410B5" w:rsidRPr="00B94DED" w:rsidRDefault="002410B5" w:rsidP="00462BF9">
      <w:pPr>
        <w:ind w:left="567" w:right="567"/>
        <w:jc w:val="both"/>
        <w:rPr>
          <w:rFonts w:ascii="Georgia" w:hAnsi="Georgia" w:cstheme="minorHAnsi"/>
          <w:bCs/>
          <w:i/>
          <w:iCs/>
        </w:rPr>
      </w:pPr>
    </w:p>
    <w:p w14:paraId="2432D746" w14:textId="6D23A253" w:rsidR="003A7B5F" w:rsidRPr="00B94DED" w:rsidRDefault="003A7B5F" w:rsidP="005C0013">
      <w:pPr>
        <w:ind w:left="567" w:right="567"/>
        <w:jc w:val="both"/>
        <w:rPr>
          <w:rFonts w:ascii="Georgia" w:hAnsi="Georgia" w:cstheme="minorHAnsi"/>
          <w:bCs/>
        </w:rPr>
      </w:pPr>
      <w:r w:rsidRPr="00B94DED">
        <w:rPr>
          <w:rFonts w:ascii="Georgia" w:hAnsi="Georgia" w:cstheme="minorHAnsi"/>
          <w:bCs/>
        </w:rPr>
        <w:t>Ore 17.00</w:t>
      </w:r>
    </w:p>
    <w:p w14:paraId="611240DF" w14:textId="7540FB22" w:rsidR="00462BF9" w:rsidRPr="00B94DED" w:rsidRDefault="003657ED" w:rsidP="002410B5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  <w:r w:rsidRPr="00B94DED">
        <w:rPr>
          <w:rFonts w:ascii="Georgia" w:hAnsi="Georgia" w:cs="Georgia"/>
          <w:smallCaps/>
          <w:color w:val="1E1E1E"/>
          <w:lang w:eastAsia="it-IT"/>
        </w:rPr>
        <w:t>Massimo Arcangeli</w:t>
      </w:r>
      <w:r w:rsidRPr="00B94DED">
        <w:rPr>
          <w:rFonts w:ascii="Georgia" w:hAnsi="Georgia" w:cs="Georgia"/>
          <w:color w:val="1E1E1E"/>
          <w:lang w:eastAsia="it-IT"/>
        </w:rPr>
        <w:t xml:space="preserve">, direttore del Festival dell’italiano e delle lingue d’Italia, </w:t>
      </w:r>
      <w:r w:rsidRPr="00B94DED">
        <w:rPr>
          <w:rFonts w:ascii="Georgia" w:hAnsi="Georgia" w:cs="Georgia"/>
          <w:i/>
          <w:iCs/>
          <w:color w:val="1E1E1E"/>
          <w:lang w:eastAsia="it-IT"/>
        </w:rPr>
        <w:t xml:space="preserve">“Chill” e le altre. Dove va l’italiano dei giovani?  </w:t>
      </w:r>
    </w:p>
    <w:p w14:paraId="58EF484D" w14:textId="77777777" w:rsidR="002410B5" w:rsidRPr="00B94DED" w:rsidRDefault="002410B5" w:rsidP="002410B5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</w:p>
    <w:p w14:paraId="653B103E" w14:textId="5267EB3C" w:rsidR="00E70404" w:rsidRPr="00B94DED" w:rsidRDefault="00E70404" w:rsidP="005C0013">
      <w:pPr>
        <w:ind w:left="567" w:right="567"/>
        <w:jc w:val="both"/>
        <w:rPr>
          <w:rFonts w:ascii="Georgia" w:hAnsi="Georgia" w:cstheme="minorHAnsi"/>
          <w:bCs/>
        </w:rPr>
      </w:pPr>
      <w:r w:rsidRPr="00B94DED">
        <w:rPr>
          <w:rFonts w:ascii="Georgia" w:hAnsi="Georgia" w:cstheme="minorHAnsi"/>
          <w:bCs/>
        </w:rPr>
        <w:t>Ore 17.30</w:t>
      </w:r>
    </w:p>
    <w:p w14:paraId="36F6CF7C" w14:textId="63BE7A4B" w:rsidR="00E70404" w:rsidRPr="00B94DED" w:rsidRDefault="00331A7B" w:rsidP="00462BF9">
      <w:pPr>
        <w:ind w:left="567" w:right="567"/>
        <w:jc w:val="both"/>
        <w:rPr>
          <w:rFonts w:ascii="Georgia" w:hAnsi="Georgia" w:cs="Arial"/>
          <w:i/>
          <w:iCs/>
          <w:color w:val="222222"/>
          <w:shd w:val="clear" w:color="auto" w:fill="FFFFFF"/>
        </w:rPr>
      </w:pPr>
      <w:r w:rsidRPr="00B94DED">
        <w:rPr>
          <w:rFonts w:ascii="Georgia" w:hAnsi="Georgia" w:cs="Georgia"/>
          <w:smallCaps/>
          <w:color w:val="1E1E1E"/>
          <w:lang w:eastAsia="it-IT"/>
        </w:rPr>
        <w:t>Stefano Pirone</w:t>
      </w:r>
      <w:r w:rsidR="00C30E54" w:rsidRPr="00B94DED">
        <w:rPr>
          <w:rFonts w:ascii="Georgia" w:hAnsi="Georgia" w:cs="Arial"/>
          <w:color w:val="222222"/>
          <w:shd w:val="clear" w:color="auto" w:fill="FFFFFF"/>
        </w:rPr>
        <w:t xml:space="preserve">, traduttore e co-creatore del dizionario Slengo, </w:t>
      </w:r>
      <w:r w:rsidR="00C30E54" w:rsidRPr="00B94DED">
        <w:rPr>
          <w:rFonts w:ascii="Georgia" w:hAnsi="Georgia" w:cs="Arial"/>
          <w:i/>
          <w:iCs/>
          <w:color w:val="222222"/>
          <w:shd w:val="clear" w:color="auto" w:fill="FFFFFF"/>
        </w:rPr>
        <w:t>Il paradosso dello slang, tra esclusività e condivisione</w:t>
      </w:r>
    </w:p>
    <w:p w14:paraId="493C9425" w14:textId="77777777" w:rsidR="002410B5" w:rsidRPr="00B94DED" w:rsidRDefault="002410B5" w:rsidP="00462BF9">
      <w:pPr>
        <w:ind w:left="567" w:right="567"/>
        <w:jc w:val="both"/>
        <w:rPr>
          <w:rFonts w:ascii="Georgia" w:hAnsi="Georgia" w:cstheme="minorHAnsi"/>
          <w:b/>
          <w:color w:val="FF0000"/>
        </w:rPr>
      </w:pPr>
    </w:p>
    <w:p w14:paraId="60174BDB" w14:textId="45AEA9A5" w:rsidR="003A7B5F" w:rsidRPr="00B94DED" w:rsidRDefault="003A7B5F" w:rsidP="003A7B5F">
      <w:pPr>
        <w:ind w:left="567" w:right="567"/>
        <w:jc w:val="both"/>
        <w:rPr>
          <w:rFonts w:ascii="Georgia" w:hAnsi="Georgia" w:cstheme="minorHAnsi"/>
        </w:rPr>
      </w:pPr>
      <w:r w:rsidRPr="00B94DED">
        <w:rPr>
          <w:rFonts w:ascii="Georgia" w:hAnsi="Georgia" w:cstheme="minorHAnsi"/>
          <w:bCs/>
        </w:rPr>
        <w:t>Ore 1</w:t>
      </w:r>
      <w:r w:rsidR="00E70404" w:rsidRPr="00B94DED">
        <w:rPr>
          <w:rFonts w:ascii="Georgia" w:hAnsi="Georgia" w:cstheme="minorHAnsi"/>
          <w:bCs/>
        </w:rPr>
        <w:t>8</w:t>
      </w:r>
      <w:r w:rsidRPr="00B94DED">
        <w:rPr>
          <w:rFonts w:ascii="Georgia" w:hAnsi="Georgia" w:cstheme="minorHAnsi"/>
          <w:bCs/>
        </w:rPr>
        <w:t>.</w:t>
      </w:r>
      <w:r w:rsidR="00E70404" w:rsidRPr="00B94DED">
        <w:rPr>
          <w:rFonts w:ascii="Georgia" w:hAnsi="Georgia" w:cstheme="minorHAnsi"/>
          <w:bCs/>
        </w:rPr>
        <w:t>0</w:t>
      </w:r>
      <w:r w:rsidRPr="00B94DED">
        <w:rPr>
          <w:rFonts w:ascii="Georgia" w:hAnsi="Georgia" w:cstheme="minorHAnsi"/>
          <w:bCs/>
        </w:rPr>
        <w:t>0</w:t>
      </w:r>
    </w:p>
    <w:p w14:paraId="6E846D78" w14:textId="1FB33644" w:rsidR="005C0013" w:rsidRPr="00B94DED" w:rsidRDefault="005C0013" w:rsidP="005C0013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i/>
          <w:iCs/>
          <w:color w:val="1E1E1E"/>
          <w:lang w:eastAsia="it-IT"/>
        </w:rPr>
        <w:t>Premio “Visioni”</w:t>
      </w:r>
      <w:r w:rsidR="0041704E" w:rsidRPr="00B94DED">
        <w:rPr>
          <w:rFonts w:ascii="Georgia" w:hAnsi="Georgia" w:cs="Georgia"/>
          <w:i/>
          <w:iCs/>
          <w:color w:val="1E1E1E"/>
          <w:lang w:eastAsia="it-IT"/>
        </w:rPr>
        <w:t xml:space="preserve"> a Beppino Englaro</w:t>
      </w:r>
      <w:r w:rsidRPr="00B94DED">
        <w:rPr>
          <w:rFonts w:ascii="Georgia" w:hAnsi="Georgia" w:cs="Georgia"/>
          <w:i/>
          <w:iCs/>
          <w:color w:val="1E1E1E"/>
          <w:lang w:eastAsia="it-IT"/>
        </w:rPr>
        <w:t xml:space="preserve"> </w:t>
      </w:r>
    </w:p>
    <w:p w14:paraId="6CFE5E14" w14:textId="1A95CBBD" w:rsidR="00E70404" w:rsidRPr="00B94DED" w:rsidRDefault="00E70404" w:rsidP="005C0013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B94DED">
        <w:rPr>
          <w:rFonts w:ascii="Georgia" w:hAnsi="Georgia" w:cs="Georgia"/>
          <w:color w:val="1E1E1E"/>
          <w:lang w:eastAsia="it-IT"/>
        </w:rPr>
        <w:t>Premia l’associazione Generatio PRS (GenPRS)</w:t>
      </w:r>
    </w:p>
    <w:bookmarkEnd w:id="1"/>
    <w:p w14:paraId="5427F386" w14:textId="77777777" w:rsidR="00A444C6" w:rsidRPr="00E70404" w:rsidRDefault="00A444C6" w:rsidP="00462BF9">
      <w:pPr>
        <w:ind w:right="567"/>
        <w:jc w:val="both"/>
        <w:rPr>
          <w:rFonts w:ascii="Georgia" w:hAnsi="Georgia" w:cs="Georgia"/>
          <w:color w:val="1E1E1E"/>
          <w:lang w:eastAsia="it-IT"/>
        </w:rPr>
      </w:pPr>
    </w:p>
    <w:p w14:paraId="3D492B3C" w14:textId="3B00E4AB" w:rsidR="005C0013" w:rsidRPr="00E70404" w:rsidRDefault="005C0013" w:rsidP="005C0013">
      <w:pPr>
        <w:ind w:left="567" w:right="567"/>
        <w:jc w:val="both"/>
        <w:rPr>
          <w:rFonts w:ascii="Georgia" w:hAnsi="Georgia" w:cs="Georgia"/>
          <w:b/>
          <w:bCs/>
          <w:color w:val="1E1E1E"/>
          <w:lang w:eastAsia="it-IT"/>
        </w:rPr>
      </w:pPr>
      <w:r w:rsidRPr="00E70404">
        <w:rPr>
          <w:rFonts w:ascii="Georgia" w:hAnsi="Georgia" w:cs="Georgia"/>
          <w:b/>
          <w:bCs/>
          <w:color w:val="1E1E1E"/>
          <w:lang w:eastAsia="it-IT"/>
        </w:rPr>
        <w:t>21 marzo</w:t>
      </w:r>
      <w:r w:rsidR="002410B5">
        <w:rPr>
          <w:rFonts w:ascii="Georgia" w:hAnsi="Georgia" w:cs="Georgia"/>
          <w:b/>
          <w:bCs/>
          <w:color w:val="1E1E1E"/>
          <w:lang w:eastAsia="it-IT"/>
        </w:rPr>
        <w:t xml:space="preserve"> mattina</w:t>
      </w:r>
    </w:p>
    <w:p w14:paraId="51F91C78" w14:textId="3258DE48" w:rsidR="00EC015E" w:rsidRDefault="005C0013" w:rsidP="00462BF9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E302B5">
        <w:rPr>
          <w:rFonts w:ascii="Georgia" w:hAnsi="Georgia" w:cs="Georgia"/>
          <w:color w:val="1E1E1E"/>
          <w:lang w:eastAsia="it-IT"/>
        </w:rPr>
        <w:t>Biblioteca delle Oblate</w:t>
      </w:r>
      <w:r w:rsidRPr="00E70404">
        <w:rPr>
          <w:rFonts w:ascii="Georgia" w:hAnsi="Georgia" w:cs="Georgia"/>
          <w:color w:val="1E1E1E"/>
          <w:lang w:eastAsia="it-IT"/>
        </w:rPr>
        <w:t xml:space="preserve"> (via dell’Oriuolo 24), Sala </w:t>
      </w:r>
      <w:r w:rsidR="00FA1A58">
        <w:rPr>
          <w:rFonts w:ascii="Georgia" w:hAnsi="Georgia" w:cs="Georgia"/>
          <w:color w:val="1E1E1E"/>
          <w:lang w:eastAsia="it-IT"/>
        </w:rPr>
        <w:t xml:space="preserve">Conferenze </w:t>
      </w:r>
      <w:r w:rsidRPr="00E70404">
        <w:rPr>
          <w:rFonts w:ascii="Georgia" w:hAnsi="Georgia" w:cs="Georgia"/>
          <w:color w:val="1E1E1E"/>
          <w:lang w:eastAsia="it-IT"/>
        </w:rPr>
        <w:t>S</w:t>
      </w:r>
      <w:r w:rsidR="00BA0D9F" w:rsidRPr="00E70404">
        <w:rPr>
          <w:rFonts w:ascii="Georgia" w:hAnsi="Georgia" w:cs="Georgia"/>
          <w:color w:val="1E1E1E"/>
          <w:lang w:eastAsia="it-IT"/>
        </w:rPr>
        <w:t>ibilla Aleramo</w:t>
      </w:r>
    </w:p>
    <w:p w14:paraId="60505C1A" w14:textId="3F85C91C" w:rsidR="00E70404" w:rsidRPr="00E70404" w:rsidRDefault="00E70404" w:rsidP="00E70404">
      <w:pPr>
        <w:ind w:left="567" w:right="567"/>
        <w:jc w:val="both"/>
        <w:rPr>
          <w:rFonts w:ascii="Georgia" w:hAnsi="Georgia"/>
          <w:i/>
          <w:iCs/>
        </w:rPr>
      </w:pPr>
      <w:r w:rsidRPr="00E70404">
        <w:rPr>
          <w:rFonts w:ascii="Georgia" w:hAnsi="Georgia"/>
          <w:i/>
          <w:iCs/>
        </w:rPr>
        <w:t>Youth Democracy in Action</w:t>
      </w:r>
    </w:p>
    <w:p w14:paraId="4FCC9585" w14:textId="141A55CF" w:rsidR="002410B5" w:rsidRPr="00462BF9" w:rsidRDefault="00E70404" w:rsidP="002410B5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>Presentazione del PRST nell’occasione dei 25 anni dalla sua nascita</w:t>
      </w:r>
      <w:r w:rsidR="00E74E99">
        <w:rPr>
          <w:rFonts w:ascii="Georgia" w:hAnsi="Georgia"/>
        </w:rPr>
        <w:t>,</w:t>
      </w:r>
      <w:r w:rsidRPr="00E70404">
        <w:rPr>
          <w:rFonts w:ascii="Georgia" w:hAnsi="Georgia"/>
        </w:rPr>
        <w:t xml:space="preserve"> dell’associazione libera, democratica e apartitica </w:t>
      </w:r>
      <w:r w:rsidR="00C27891">
        <w:rPr>
          <w:rFonts w:ascii="Georgia" w:hAnsi="Georgia"/>
        </w:rPr>
        <w:t>Gen</w:t>
      </w:r>
      <w:r w:rsidRPr="00E70404">
        <w:rPr>
          <w:rFonts w:ascii="Georgia" w:hAnsi="Georgia"/>
        </w:rPr>
        <w:t>PRS</w:t>
      </w:r>
      <w:r w:rsidR="00E74E99">
        <w:rPr>
          <w:rFonts w:ascii="Georgia" w:hAnsi="Georgia"/>
        </w:rPr>
        <w:t xml:space="preserve"> </w:t>
      </w:r>
      <w:r w:rsidRPr="00E70404">
        <w:rPr>
          <w:rFonts w:ascii="Georgia" w:hAnsi="Georgia"/>
        </w:rPr>
        <w:t>per la rappresentanza studentesca e del progetto di istituzione di organi di rappresentanza giovanile regionale, provinciale o comunale</w:t>
      </w:r>
      <w:r w:rsidR="00E74E99">
        <w:rPr>
          <w:rFonts w:ascii="Georgia" w:hAnsi="Georgia"/>
        </w:rPr>
        <w:t>,</w:t>
      </w:r>
      <w:r w:rsidRPr="00E70404">
        <w:rPr>
          <w:rFonts w:ascii="Georgia" w:hAnsi="Georgia"/>
        </w:rPr>
        <w:t xml:space="preserve"> sul modello del PRST, con l’obiettivo di garantire ai giovani e agli studenti di tutta Italia la possibilità di far sentire la loro voce e di farla arrivare alle istituzioni attraverso le loro assemblee</w:t>
      </w:r>
    </w:p>
    <w:p w14:paraId="35D2C9E3" w14:textId="055F9730" w:rsidR="00E74E99" w:rsidRDefault="005C0013" w:rsidP="005C0013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 xml:space="preserve">Ore </w:t>
      </w:r>
      <w:r w:rsidR="00DD5090">
        <w:rPr>
          <w:rFonts w:ascii="Georgia" w:hAnsi="Georgia"/>
        </w:rPr>
        <w:t>10</w:t>
      </w:r>
      <w:r w:rsidRPr="00E70404">
        <w:rPr>
          <w:rFonts w:ascii="Georgia" w:hAnsi="Georgia"/>
        </w:rPr>
        <w:t>.</w:t>
      </w:r>
      <w:r w:rsidR="00E528B6" w:rsidRPr="00E70404">
        <w:rPr>
          <w:rFonts w:ascii="Georgia" w:hAnsi="Georgia"/>
        </w:rPr>
        <w:t>3</w:t>
      </w:r>
      <w:r w:rsidRPr="00E70404">
        <w:rPr>
          <w:rFonts w:ascii="Georgia" w:hAnsi="Georgia"/>
        </w:rPr>
        <w:t xml:space="preserve">0 </w:t>
      </w:r>
    </w:p>
    <w:p w14:paraId="686FA4CC" w14:textId="7690EFE5" w:rsidR="00E74E99" w:rsidRDefault="005C0013" w:rsidP="00462BF9">
      <w:pPr>
        <w:ind w:left="567" w:right="567"/>
        <w:jc w:val="both"/>
        <w:rPr>
          <w:rFonts w:ascii="Georgia" w:hAnsi="Georgia"/>
          <w:i/>
          <w:iCs/>
        </w:rPr>
      </w:pPr>
      <w:bookmarkStart w:id="2" w:name="_Hlk222812849"/>
      <w:r w:rsidRPr="00E74E99">
        <w:rPr>
          <w:rFonts w:ascii="Georgia" w:hAnsi="Georgia"/>
          <w:i/>
          <w:iCs/>
        </w:rPr>
        <w:t xml:space="preserve">Saluti istituzionali  </w:t>
      </w:r>
    </w:p>
    <w:p w14:paraId="31502991" w14:textId="77777777" w:rsidR="002410B5" w:rsidRPr="00462BF9" w:rsidRDefault="002410B5" w:rsidP="00462BF9">
      <w:pPr>
        <w:ind w:left="567" w:right="567"/>
        <w:jc w:val="both"/>
        <w:rPr>
          <w:rFonts w:ascii="Georgia" w:hAnsi="Georgia"/>
          <w:i/>
          <w:iCs/>
        </w:rPr>
      </w:pPr>
    </w:p>
    <w:p w14:paraId="1F739E25" w14:textId="78F526B0" w:rsidR="00E74E99" w:rsidRDefault="005C0013" w:rsidP="005C0013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 xml:space="preserve">Ore </w:t>
      </w:r>
      <w:r w:rsidR="00E528B6" w:rsidRPr="00E70404">
        <w:rPr>
          <w:rFonts w:ascii="Georgia" w:hAnsi="Georgia"/>
        </w:rPr>
        <w:t>1</w:t>
      </w:r>
      <w:r w:rsidR="00DD5090">
        <w:rPr>
          <w:rFonts w:ascii="Georgia" w:hAnsi="Georgia"/>
        </w:rPr>
        <w:t>1</w:t>
      </w:r>
      <w:r w:rsidRPr="00E70404">
        <w:rPr>
          <w:rFonts w:ascii="Georgia" w:hAnsi="Georgia"/>
        </w:rPr>
        <w:t>.</w:t>
      </w:r>
      <w:r w:rsidR="00DD5090">
        <w:rPr>
          <w:rFonts w:ascii="Georgia" w:hAnsi="Georgia"/>
        </w:rPr>
        <w:t>0</w:t>
      </w:r>
      <w:r w:rsidRPr="00E70404">
        <w:rPr>
          <w:rFonts w:ascii="Georgia" w:hAnsi="Georgia"/>
        </w:rPr>
        <w:t>0</w:t>
      </w:r>
    </w:p>
    <w:p w14:paraId="7B23CFD9" w14:textId="27E9A827" w:rsidR="00C27891" w:rsidRDefault="00C27891" w:rsidP="005C0013">
      <w:pPr>
        <w:ind w:left="567" w:right="567"/>
        <w:jc w:val="both"/>
        <w:rPr>
          <w:rFonts w:ascii="Georgia" w:hAnsi="Georgia"/>
        </w:rPr>
      </w:pPr>
      <w:r w:rsidRPr="00E74E99">
        <w:rPr>
          <w:rFonts w:ascii="Georgia" w:hAnsi="Georgia"/>
          <w:i/>
          <w:iCs/>
        </w:rPr>
        <w:t>Dei giovani, dai giovani, per i giovani</w:t>
      </w:r>
    </w:p>
    <w:p w14:paraId="5249FB7D" w14:textId="6B575F70" w:rsidR="005C0013" w:rsidRDefault="00E74E99" w:rsidP="00462BF9">
      <w:pPr>
        <w:ind w:left="567" w:right="567"/>
        <w:jc w:val="both"/>
        <w:rPr>
          <w:rFonts w:ascii="Georgia" w:hAnsi="Georgia"/>
        </w:rPr>
      </w:pPr>
      <w:r w:rsidRPr="00E74E99">
        <w:rPr>
          <w:rFonts w:ascii="Georgia" w:hAnsi="Georgia"/>
          <w:smallCaps/>
        </w:rPr>
        <w:lastRenderedPageBreak/>
        <w:t>Sofia Canovaro</w:t>
      </w:r>
      <w:r>
        <w:rPr>
          <w:rFonts w:ascii="Georgia" w:hAnsi="Georgia"/>
        </w:rPr>
        <w:t xml:space="preserve">, </w:t>
      </w:r>
      <w:r w:rsidRPr="00E74E99">
        <w:rPr>
          <w:rFonts w:ascii="Georgia" w:hAnsi="Georgia"/>
          <w:smallCaps/>
        </w:rPr>
        <w:t>Andrea Nardoni</w:t>
      </w:r>
      <w:r>
        <w:rPr>
          <w:rFonts w:ascii="Georgia" w:hAnsi="Georgia"/>
        </w:rPr>
        <w:t xml:space="preserve">, </w:t>
      </w:r>
      <w:r w:rsidR="007836F1">
        <w:rPr>
          <w:rFonts w:ascii="Georgia" w:hAnsi="Georgia"/>
        </w:rPr>
        <w:t>C</w:t>
      </w:r>
      <w:r w:rsidR="00C27891">
        <w:rPr>
          <w:rFonts w:ascii="Georgia" w:hAnsi="Georgia"/>
        </w:rPr>
        <w:t>o-moderator</w:t>
      </w:r>
      <w:r w:rsidR="007836F1">
        <w:rPr>
          <w:rFonts w:ascii="Georgia" w:hAnsi="Georgia"/>
        </w:rPr>
        <w:t>i</w:t>
      </w:r>
      <w:r w:rsidR="00C27891">
        <w:rPr>
          <w:rFonts w:ascii="Georgia" w:hAnsi="Georgia"/>
        </w:rPr>
        <w:t xml:space="preserve"> di GenPRS</w:t>
      </w:r>
      <w:r>
        <w:rPr>
          <w:rFonts w:ascii="Georgia" w:hAnsi="Georgia"/>
        </w:rPr>
        <w:t xml:space="preserve">, </w:t>
      </w:r>
      <w:r w:rsidRPr="00E74E99">
        <w:rPr>
          <w:rFonts w:ascii="Georgia" w:hAnsi="Georgia"/>
          <w:smallCaps/>
        </w:rPr>
        <w:t>Sergio Angarano</w:t>
      </w:r>
      <w:r>
        <w:rPr>
          <w:rFonts w:ascii="Georgia" w:hAnsi="Georgia"/>
        </w:rPr>
        <w:t xml:space="preserve">, presidente del PRST, </w:t>
      </w:r>
      <w:r w:rsidRPr="00E74E99">
        <w:rPr>
          <w:rFonts w:ascii="Georgia" w:hAnsi="Georgia"/>
          <w:smallCaps/>
        </w:rPr>
        <w:t>Marzia Andreoni</w:t>
      </w:r>
      <w:r>
        <w:rPr>
          <w:rFonts w:ascii="Georgia" w:hAnsi="Georgia"/>
        </w:rPr>
        <w:t xml:space="preserve">, dirigente scolastica dell’IPS “F. Martini” per l’enogastronomia e l’ospitalità di Montecatini Terme (PT) </w:t>
      </w:r>
    </w:p>
    <w:p w14:paraId="11F53BA2" w14:textId="77777777" w:rsidR="002410B5" w:rsidRPr="00462BF9" w:rsidRDefault="002410B5" w:rsidP="00462BF9">
      <w:pPr>
        <w:ind w:left="567" w:right="567"/>
        <w:jc w:val="both"/>
        <w:rPr>
          <w:rFonts w:ascii="Georgia" w:hAnsi="Georgia"/>
          <w:i/>
          <w:iCs/>
        </w:rPr>
      </w:pPr>
    </w:p>
    <w:p w14:paraId="6088FABF" w14:textId="1F9C133D" w:rsidR="00A755C0" w:rsidRPr="00E70404" w:rsidRDefault="00E528B6" w:rsidP="005C0013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>O</w:t>
      </w:r>
      <w:r w:rsidR="00A755C0" w:rsidRPr="00E70404">
        <w:rPr>
          <w:rFonts w:ascii="Georgia" w:hAnsi="Georgia"/>
        </w:rPr>
        <w:t>re 1</w:t>
      </w:r>
      <w:r w:rsidR="00DD5090">
        <w:rPr>
          <w:rFonts w:ascii="Georgia" w:hAnsi="Georgia"/>
        </w:rPr>
        <w:t>1</w:t>
      </w:r>
      <w:r w:rsidR="00A755C0" w:rsidRPr="00E70404">
        <w:rPr>
          <w:rFonts w:ascii="Georgia" w:hAnsi="Georgia"/>
        </w:rPr>
        <w:t>.</w:t>
      </w:r>
      <w:r w:rsidRPr="00E70404">
        <w:rPr>
          <w:rFonts w:ascii="Georgia" w:hAnsi="Georgia"/>
        </w:rPr>
        <w:t>3</w:t>
      </w:r>
      <w:r w:rsidR="00A755C0" w:rsidRPr="00E70404">
        <w:rPr>
          <w:rFonts w:ascii="Georgia" w:hAnsi="Georgia"/>
        </w:rPr>
        <w:t>0</w:t>
      </w:r>
    </w:p>
    <w:p w14:paraId="0BCF43AC" w14:textId="77777777" w:rsidR="00E528B6" w:rsidRPr="00E70404" w:rsidRDefault="00E528B6" w:rsidP="00E528B6">
      <w:pPr>
        <w:ind w:left="567" w:right="567"/>
        <w:jc w:val="both"/>
        <w:rPr>
          <w:rFonts w:ascii="Georgia" w:hAnsi="Georgia"/>
          <w:i/>
          <w:iCs/>
        </w:rPr>
      </w:pPr>
      <w:r w:rsidRPr="00E70404">
        <w:rPr>
          <w:rFonts w:ascii="Georgia" w:hAnsi="Georgia"/>
          <w:i/>
          <w:iCs/>
        </w:rPr>
        <w:t>Dalla Toscana alla Grecia. Il Consiglio dei giovani greci</w:t>
      </w:r>
    </w:p>
    <w:p w14:paraId="632B0EB7" w14:textId="0403DAAF" w:rsidR="003111F5" w:rsidRPr="00E70404" w:rsidRDefault="003111F5" w:rsidP="005C0013">
      <w:pPr>
        <w:ind w:left="567" w:right="567"/>
        <w:jc w:val="both"/>
        <w:rPr>
          <w:rFonts w:ascii="Georgia" w:hAnsi="Georgia"/>
        </w:rPr>
      </w:pPr>
      <w:r w:rsidRPr="00C27891">
        <w:rPr>
          <w:rFonts w:ascii="Georgia" w:hAnsi="Georgia"/>
          <w:smallCaps/>
        </w:rPr>
        <w:t>Angelos Michail Tsi</w:t>
      </w:r>
      <w:r w:rsidR="00C27891" w:rsidRPr="00C27891">
        <w:rPr>
          <w:rFonts w:ascii="Georgia" w:hAnsi="Georgia"/>
          <w:smallCaps/>
        </w:rPr>
        <w:t>ti</w:t>
      </w:r>
      <w:r w:rsidRPr="00C27891">
        <w:rPr>
          <w:rFonts w:ascii="Georgia" w:hAnsi="Georgia"/>
          <w:smallCaps/>
        </w:rPr>
        <w:t>ridis</w:t>
      </w:r>
      <w:r w:rsidRPr="00E70404">
        <w:rPr>
          <w:rFonts w:ascii="Georgia" w:hAnsi="Georgia"/>
        </w:rPr>
        <w:t xml:space="preserve">, presidente del Consiglio </w:t>
      </w:r>
      <w:r w:rsidR="00C27891">
        <w:rPr>
          <w:rFonts w:ascii="Georgia" w:hAnsi="Georgia"/>
        </w:rPr>
        <w:t>n</w:t>
      </w:r>
      <w:r w:rsidRPr="00E70404">
        <w:rPr>
          <w:rFonts w:ascii="Georgia" w:hAnsi="Georgia"/>
        </w:rPr>
        <w:t>azionale dei giovani greci</w:t>
      </w:r>
    </w:p>
    <w:p w14:paraId="21E6745C" w14:textId="210AAED6" w:rsidR="002410B5" w:rsidRDefault="00E528B6" w:rsidP="002410B5">
      <w:pPr>
        <w:ind w:left="567" w:right="567"/>
        <w:jc w:val="both"/>
        <w:rPr>
          <w:rFonts w:ascii="Georgia" w:hAnsi="Georgia"/>
        </w:rPr>
      </w:pPr>
      <w:bookmarkStart w:id="3" w:name="_Hlk222811433"/>
      <w:r w:rsidRPr="00C27891">
        <w:rPr>
          <w:rFonts w:ascii="Georgia" w:hAnsi="Georgia"/>
          <w:smallCaps/>
        </w:rPr>
        <w:t>Potoula Petrakakou</w:t>
      </w:r>
      <w:bookmarkEnd w:id="3"/>
      <w:r w:rsidR="003111F5" w:rsidRPr="00E70404">
        <w:rPr>
          <w:rFonts w:ascii="Georgia" w:hAnsi="Georgia"/>
        </w:rPr>
        <w:t xml:space="preserve">, </w:t>
      </w:r>
      <w:r w:rsidRPr="00E70404">
        <w:rPr>
          <w:rFonts w:ascii="Georgia" w:hAnsi="Georgia"/>
        </w:rPr>
        <w:t>c</w:t>
      </w:r>
      <w:r w:rsidR="003111F5" w:rsidRPr="00E70404">
        <w:rPr>
          <w:rFonts w:ascii="Georgia" w:hAnsi="Georgia"/>
        </w:rPr>
        <w:t xml:space="preserve">onsole </w:t>
      </w:r>
      <w:r w:rsidR="00C27891">
        <w:rPr>
          <w:rFonts w:ascii="Georgia" w:hAnsi="Georgia"/>
        </w:rPr>
        <w:t>onorario</w:t>
      </w:r>
      <w:r w:rsidR="003111F5" w:rsidRPr="00E70404">
        <w:rPr>
          <w:rFonts w:ascii="Georgia" w:hAnsi="Georgia"/>
        </w:rPr>
        <w:t xml:space="preserve"> </w:t>
      </w:r>
      <w:r w:rsidRPr="00E70404">
        <w:rPr>
          <w:rFonts w:ascii="Georgia" w:hAnsi="Georgia"/>
        </w:rPr>
        <w:t xml:space="preserve">presso il </w:t>
      </w:r>
      <w:r w:rsidR="00C27891">
        <w:rPr>
          <w:rFonts w:ascii="Georgia" w:hAnsi="Georgia"/>
        </w:rPr>
        <w:t>Corpo c</w:t>
      </w:r>
      <w:r w:rsidRPr="00E70404">
        <w:rPr>
          <w:rFonts w:ascii="Georgia" w:hAnsi="Georgia"/>
        </w:rPr>
        <w:t>onsola</w:t>
      </w:r>
      <w:r w:rsidR="00C27891">
        <w:rPr>
          <w:rFonts w:ascii="Georgia" w:hAnsi="Georgia"/>
        </w:rPr>
        <w:t>re</w:t>
      </w:r>
      <w:r w:rsidRPr="00E70404">
        <w:rPr>
          <w:rFonts w:ascii="Georgia" w:hAnsi="Georgia"/>
        </w:rPr>
        <w:t xml:space="preserve"> di Firenze della Repubblica Ellenica</w:t>
      </w:r>
    </w:p>
    <w:p w14:paraId="134BE5BE" w14:textId="31E2112C" w:rsidR="00E528B6" w:rsidRDefault="00C27891" w:rsidP="00462BF9">
      <w:pPr>
        <w:ind w:left="567" w:right="567"/>
        <w:jc w:val="both"/>
        <w:rPr>
          <w:rFonts w:ascii="Georgia" w:hAnsi="Georgia"/>
          <w:smallCaps/>
        </w:rPr>
      </w:pPr>
      <w:r>
        <w:rPr>
          <w:rFonts w:ascii="Georgia" w:hAnsi="Georgia"/>
        </w:rPr>
        <w:t xml:space="preserve">Modera </w:t>
      </w:r>
      <w:r w:rsidR="00083B15">
        <w:rPr>
          <w:rFonts w:ascii="Georgia" w:hAnsi="Georgia"/>
          <w:smallCaps/>
        </w:rPr>
        <w:t>Marco Bini</w:t>
      </w:r>
    </w:p>
    <w:p w14:paraId="48B99F1F" w14:textId="77777777" w:rsidR="002410B5" w:rsidRPr="00462BF9" w:rsidRDefault="002410B5" w:rsidP="00462BF9">
      <w:pPr>
        <w:ind w:left="567" w:right="567"/>
        <w:jc w:val="both"/>
        <w:rPr>
          <w:rFonts w:ascii="Georgia" w:hAnsi="Georgia"/>
          <w:smallCaps/>
        </w:rPr>
      </w:pPr>
    </w:p>
    <w:p w14:paraId="3EEA4A03" w14:textId="6C1C9C04" w:rsidR="00E528B6" w:rsidRPr="00E70404" w:rsidRDefault="00E528B6" w:rsidP="005C0013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>Ore 1</w:t>
      </w:r>
      <w:r w:rsidR="00DD5090">
        <w:rPr>
          <w:rFonts w:ascii="Georgia" w:hAnsi="Georgia"/>
        </w:rPr>
        <w:t>2</w:t>
      </w:r>
      <w:r w:rsidRPr="00E70404">
        <w:rPr>
          <w:rFonts w:ascii="Georgia" w:hAnsi="Georgia"/>
        </w:rPr>
        <w:t>.00</w:t>
      </w:r>
    </w:p>
    <w:p w14:paraId="788D39EB" w14:textId="0B90F6B1" w:rsidR="00E528B6" w:rsidRPr="00E70404" w:rsidRDefault="00C27891" w:rsidP="005C0013">
      <w:pPr>
        <w:ind w:left="567" w:right="567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Fr</w:t>
      </w:r>
      <w:r w:rsidR="00E528B6" w:rsidRPr="00E70404">
        <w:rPr>
          <w:rFonts w:ascii="Georgia" w:hAnsi="Georgia"/>
          <w:i/>
          <w:iCs/>
        </w:rPr>
        <w:t>a Italia e mondo francofono</w:t>
      </w:r>
      <w:r>
        <w:rPr>
          <w:rFonts w:ascii="Georgia" w:hAnsi="Georgia"/>
          <w:i/>
          <w:iCs/>
        </w:rPr>
        <w:t>. Cooperazione</w:t>
      </w:r>
      <w:r w:rsidR="00E528B6" w:rsidRPr="00E70404">
        <w:rPr>
          <w:rFonts w:ascii="Georgia" w:hAnsi="Georgia"/>
          <w:i/>
          <w:iCs/>
        </w:rPr>
        <w:t xml:space="preserve"> per la partecipazione</w:t>
      </w:r>
    </w:p>
    <w:p w14:paraId="22C15277" w14:textId="463541D7" w:rsidR="00E528B6" w:rsidRPr="00E70404" w:rsidRDefault="00E528B6" w:rsidP="005C0013">
      <w:pPr>
        <w:ind w:left="567" w:right="567"/>
        <w:jc w:val="both"/>
        <w:rPr>
          <w:rFonts w:ascii="Georgia" w:hAnsi="Georgia"/>
        </w:rPr>
      </w:pPr>
      <w:r w:rsidRPr="00C27891">
        <w:rPr>
          <w:rFonts w:ascii="Georgia" w:hAnsi="Georgia"/>
          <w:smallCaps/>
        </w:rPr>
        <w:t>Leonardo Lucchesi</w:t>
      </w:r>
      <w:r w:rsidRPr="00E70404">
        <w:rPr>
          <w:rFonts w:ascii="Georgia" w:hAnsi="Georgia"/>
        </w:rPr>
        <w:t xml:space="preserve">, </w:t>
      </w:r>
      <w:r w:rsidR="00C27891">
        <w:rPr>
          <w:rFonts w:ascii="Georgia" w:hAnsi="Georgia"/>
        </w:rPr>
        <w:t>dirigente dell’</w:t>
      </w:r>
      <w:r w:rsidRPr="00E70404">
        <w:rPr>
          <w:rFonts w:ascii="Georgia" w:hAnsi="Georgia"/>
        </w:rPr>
        <w:t>International Association for Political Sciences Students</w:t>
      </w:r>
      <w:r w:rsidR="00C27891">
        <w:rPr>
          <w:rFonts w:ascii="Georgia" w:hAnsi="Georgia"/>
        </w:rPr>
        <w:t xml:space="preserve"> (IAPSS)</w:t>
      </w:r>
    </w:p>
    <w:p w14:paraId="0D41B87D" w14:textId="693EB2F2" w:rsidR="00E528B6" w:rsidRPr="00E70404" w:rsidRDefault="00706833" w:rsidP="005C0013">
      <w:pPr>
        <w:ind w:left="567" w:right="567"/>
        <w:jc w:val="both"/>
        <w:rPr>
          <w:rFonts w:ascii="Georgia" w:hAnsi="Georgia"/>
        </w:rPr>
      </w:pPr>
      <w:r w:rsidRPr="00706833">
        <w:rPr>
          <w:rFonts w:ascii="Georgia" w:hAnsi="Georgia"/>
          <w:smallCaps/>
          <w:color w:val="000000" w:themeColor="text1"/>
        </w:rPr>
        <w:t>Charles Coudoré</w:t>
      </w:r>
      <w:r w:rsidR="00E528B6" w:rsidRPr="00E70404">
        <w:rPr>
          <w:rFonts w:ascii="Georgia" w:hAnsi="Georgia"/>
        </w:rPr>
        <w:t xml:space="preserve">, </w:t>
      </w:r>
      <w:r>
        <w:rPr>
          <w:rFonts w:ascii="Georgia" w:hAnsi="Georgia"/>
        </w:rPr>
        <w:t>segretario generale</w:t>
      </w:r>
      <w:r w:rsidR="00E528B6" w:rsidRPr="00E70404">
        <w:rPr>
          <w:rFonts w:ascii="Georgia" w:hAnsi="Georgia"/>
        </w:rPr>
        <w:t xml:space="preserve"> dell’associazione Cercle Ag</w:t>
      </w:r>
      <w:r>
        <w:rPr>
          <w:rFonts w:ascii="Georgia" w:hAnsi="Georgia"/>
        </w:rPr>
        <w:t>é</w:t>
      </w:r>
      <w:r w:rsidR="00E528B6" w:rsidRPr="00E70404">
        <w:rPr>
          <w:rFonts w:ascii="Georgia" w:hAnsi="Georgia"/>
        </w:rPr>
        <w:t>nor</w:t>
      </w:r>
    </w:p>
    <w:p w14:paraId="0DEF372B" w14:textId="10F42198" w:rsidR="00E528B6" w:rsidRPr="0008175A" w:rsidRDefault="00E528B6" w:rsidP="005C0013">
      <w:pPr>
        <w:ind w:left="567" w:right="567"/>
        <w:jc w:val="both"/>
        <w:rPr>
          <w:rFonts w:ascii="Georgia" w:hAnsi="Georgia"/>
          <w:lang w:val="en-US"/>
        </w:rPr>
      </w:pPr>
      <w:r w:rsidRPr="0008175A">
        <w:rPr>
          <w:rFonts w:ascii="Georgia" w:hAnsi="Georgia"/>
          <w:smallCaps/>
          <w:lang w:val="en-US"/>
        </w:rPr>
        <w:t xml:space="preserve">Alice </w:t>
      </w:r>
      <w:r w:rsidR="00706833" w:rsidRPr="0008175A">
        <w:rPr>
          <w:rFonts w:ascii="Georgia" w:hAnsi="Georgia"/>
          <w:smallCaps/>
          <w:lang w:val="en-US"/>
        </w:rPr>
        <w:t>Bernard-</w:t>
      </w:r>
      <w:r w:rsidRPr="0008175A">
        <w:rPr>
          <w:rFonts w:ascii="Georgia" w:hAnsi="Georgia"/>
          <w:smallCaps/>
          <w:lang w:val="en-US"/>
        </w:rPr>
        <w:t>Montini</w:t>
      </w:r>
      <w:r w:rsidRPr="0008175A">
        <w:rPr>
          <w:rFonts w:ascii="Georgia" w:hAnsi="Georgia"/>
          <w:lang w:val="en-US"/>
        </w:rPr>
        <w:t>, presidente de</w:t>
      </w:r>
      <w:r w:rsidR="00E302B5" w:rsidRPr="0008175A">
        <w:rPr>
          <w:rFonts w:ascii="Georgia" w:hAnsi="Georgia"/>
          <w:lang w:val="en-US"/>
        </w:rPr>
        <w:t>gli</w:t>
      </w:r>
      <w:r w:rsidRPr="0008175A">
        <w:rPr>
          <w:rFonts w:ascii="Georgia" w:hAnsi="Georgia"/>
          <w:lang w:val="en-US"/>
        </w:rPr>
        <w:t xml:space="preserve"> </w:t>
      </w:r>
      <w:r w:rsidR="00E302B5" w:rsidRPr="0008175A">
        <w:rPr>
          <w:rFonts w:ascii="Georgia" w:hAnsi="Georgia"/>
          <w:lang w:val="en-US"/>
        </w:rPr>
        <w:t xml:space="preserve">Young Democrats for Europe </w:t>
      </w:r>
    </w:p>
    <w:bookmarkEnd w:id="2"/>
    <w:p w14:paraId="5B815F8E" w14:textId="6F61A3EB" w:rsidR="00706833" w:rsidRPr="00E70404" w:rsidRDefault="00706833" w:rsidP="005C0013">
      <w:pPr>
        <w:ind w:left="567" w:right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Modera </w:t>
      </w:r>
      <w:r w:rsidR="00083B15">
        <w:rPr>
          <w:rFonts w:ascii="Georgia" w:hAnsi="Georgia"/>
          <w:smallCaps/>
        </w:rPr>
        <w:t>Leonardo Lucchesi</w:t>
      </w:r>
    </w:p>
    <w:p w14:paraId="6397BBAD" w14:textId="69A250EC" w:rsidR="00E528B6" w:rsidRDefault="00E528B6" w:rsidP="005C0013">
      <w:pPr>
        <w:ind w:left="567" w:right="567"/>
        <w:jc w:val="both"/>
        <w:rPr>
          <w:rFonts w:ascii="Georgia" w:hAnsi="Georgia"/>
        </w:rPr>
      </w:pPr>
    </w:p>
    <w:p w14:paraId="13076732" w14:textId="64321B70" w:rsidR="002410B5" w:rsidRPr="00E70404" w:rsidRDefault="002410B5" w:rsidP="005C0013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 w:cs="Georgia"/>
          <w:b/>
          <w:bCs/>
          <w:color w:val="1E1E1E"/>
          <w:lang w:eastAsia="it-IT"/>
        </w:rPr>
        <w:t>21 marzo</w:t>
      </w:r>
      <w:r>
        <w:rPr>
          <w:rFonts w:ascii="Georgia" w:hAnsi="Georgia" w:cs="Georgia"/>
          <w:b/>
          <w:bCs/>
          <w:color w:val="1E1E1E"/>
          <w:lang w:eastAsia="it-IT"/>
        </w:rPr>
        <w:t xml:space="preserve"> pomeriggio</w:t>
      </w:r>
    </w:p>
    <w:p w14:paraId="18770C0E" w14:textId="63BB8478" w:rsidR="00E302B5" w:rsidRDefault="00E302B5" w:rsidP="00E302B5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  <w:r w:rsidRPr="00E302B5">
        <w:rPr>
          <w:rFonts w:ascii="Georgia" w:hAnsi="Georgia" w:cs="Georgia"/>
          <w:color w:val="1E1E1E"/>
          <w:lang w:eastAsia="it-IT"/>
        </w:rPr>
        <w:t>Biblioteca delle Oblate</w:t>
      </w:r>
      <w:r w:rsidRPr="00E70404">
        <w:rPr>
          <w:rFonts w:ascii="Georgia" w:hAnsi="Georgia" w:cs="Georgia"/>
          <w:color w:val="1E1E1E"/>
          <w:lang w:eastAsia="it-IT"/>
        </w:rPr>
        <w:t xml:space="preserve"> (via dell’Oriuolo 24), Sala </w:t>
      </w:r>
      <w:r w:rsidR="00FA1A58">
        <w:rPr>
          <w:rFonts w:ascii="Georgia" w:hAnsi="Georgia" w:cs="Georgia"/>
          <w:color w:val="1E1E1E"/>
          <w:lang w:eastAsia="it-IT"/>
        </w:rPr>
        <w:t xml:space="preserve">Conferenze </w:t>
      </w:r>
      <w:r w:rsidRPr="00E70404">
        <w:rPr>
          <w:rFonts w:ascii="Georgia" w:hAnsi="Georgia" w:cs="Georgia"/>
          <w:color w:val="1E1E1E"/>
          <w:lang w:eastAsia="it-IT"/>
        </w:rPr>
        <w:t>Sibilla Aleramo</w:t>
      </w:r>
    </w:p>
    <w:p w14:paraId="2BB25D23" w14:textId="77777777" w:rsidR="002410B5" w:rsidRDefault="002410B5" w:rsidP="00E302B5">
      <w:pPr>
        <w:ind w:left="567" w:right="567"/>
        <w:jc w:val="both"/>
        <w:rPr>
          <w:rFonts w:ascii="Georgia" w:hAnsi="Georgia" w:cs="Georgia"/>
          <w:color w:val="1E1E1E"/>
          <w:lang w:eastAsia="it-IT"/>
        </w:rPr>
      </w:pPr>
    </w:p>
    <w:p w14:paraId="623FB7A9" w14:textId="6E85B63A" w:rsidR="00083B15" w:rsidRDefault="00E302B5" w:rsidP="00462BF9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  <w:r>
        <w:rPr>
          <w:rFonts w:ascii="Georgia" w:hAnsi="Georgia" w:cs="Georgia"/>
          <w:i/>
          <w:iCs/>
          <w:color w:val="1E1E1E"/>
          <w:lang w:eastAsia="it-IT"/>
        </w:rPr>
        <w:t>Gli 80 anni dell</w:t>
      </w:r>
      <w:r w:rsidR="00722912">
        <w:rPr>
          <w:rFonts w:ascii="Georgia" w:hAnsi="Georgia" w:cs="Georgia"/>
          <w:i/>
          <w:iCs/>
          <w:color w:val="1E1E1E"/>
          <w:lang w:eastAsia="it-IT"/>
        </w:rPr>
        <w:t>’Assemblea</w:t>
      </w:r>
      <w:r w:rsidRPr="00E302B5">
        <w:rPr>
          <w:rFonts w:ascii="Georgia" w:hAnsi="Georgia" w:cs="Georgia"/>
          <w:i/>
          <w:iCs/>
          <w:color w:val="1E1E1E"/>
          <w:lang w:eastAsia="it-IT"/>
        </w:rPr>
        <w:t xml:space="preserve"> Costituente</w:t>
      </w:r>
      <w:r>
        <w:rPr>
          <w:rFonts w:ascii="Georgia" w:hAnsi="Georgia" w:cs="Georgia"/>
          <w:i/>
          <w:iCs/>
          <w:color w:val="1E1E1E"/>
          <w:lang w:eastAsia="it-IT"/>
        </w:rPr>
        <w:t xml:space="preserve"> </w:t>
      </w:r>
    </w:p>
    <w:p w14:paraId="39AA70F7" w14:textId="74ABC4C7" w:rsidR="005C0013" w:rsidRDefault="00616129" w:rsidP="00462BF9">
      <w:pPr>
        <w:ind w:left="567" w:right="567"/>
        <w:jc w:val="both"/>
        <w:rPr>
          <w:rFonts w:ascii="Georgia" w:hAnsi="Georgia"/>
        </w:rPr>
      </w:pPr>
      <w:r w:rsidRPr="00E302B5">
        <w:rPr>
          <w:rFonts w:ascii="Georgia" w:hAnsi="Georgia"/>
        </w:rPr>
        <w:t>Lingua</w:t>
      </w:r>
      <w:r w:rsidR="00823A5C" w:rsidRPr="00E302B5">
        <w:rPr>
          <w:rFonts w:ascii="Georgia" w:hAnsi="Georgia"/>
        </w:rPr>
        <w:t>, politica</w:t>
      </w:r>
      <w:r w:rsidRPr="00E302B5">
        <w:rPr>
          <w:rFonts w:ascii="Georgia" w:hAnsi="Georgia"/>
        </w:rPr>
        <w:t xml:space="preserve"> e democrazia a 80 anni </w:t>
      </w:r>
      <w:r w:rsidR="00722912">
        <w:rPr>
          <w:rFonts w:ascii="Georgia" w:hAnsi="Georgia"/>
        </w:rPr>
        <w:t>dalla C</w:t>
      </w:r>
      <w:r w:rsidRPr="00E302B5">
        <w:rPr>
          <w:rFonts w:ascii="Georgia" w:hAnsi="Georgia"/>
        </w:rPr>
        <w:t>ostituente fra astensionismo, lotta alla criminalità organizzata</w:t>
      </w:r>
      <w:r w:rsidR="00E528B6" w:rsidRPr="00E302B5">
        <w:rPr>
          <w:rFonts w:ascii="Georgia" w:hAnsi="Georgia"/>
        </w:rPr>
        <w:t xml:space="preserve">, </w:t>
      </w:r>
      <w:r w:rsidRPr="00E302B5">
        <w:rPr>
          <w:rFonts w:ascii="Georgia" w:hAnsi="Georgia"/>
        </w:rPr>
        <w:t>diritto alla salute</w:t>
      </w:r>
      <w:r w:rsidR="00E528B6" w:rsidRPr="00E302B5">
        <w:rPr>
          <w:rFonts w:ascii="Georgia" w:hAnsi="Georgia"/>
        </w:rPr>
        <w:t xml:space="preserve"> e semplificazione del linguaggio istituzionale</w:t>
      </w:r>
      <w:r w:rsidRPr="00E302B5">
        <w:rPr>
          <w:rFonts w:ascii="Georgia" w:hAnsi="Georgia"/>
        </w:rPr>
        <w:t xml:space="preserve"> </w:t>
      </w:r>
    </w:p>
    <w:p w14:paraId="7CA907EA" w14:textId="77777777" w:rsidR="002410B5" w:rsidRPr="00462BF9" w:rsidRDefault="002410B5" w:rsidP="00462BF9">
      <w:pPr>
        <w:ind w:left="567" w:right="567"/>
        <w:jc w:val="both"/>
        <w:rPr>
          <w:rFonts w:ascii="Georgia" w:hAnsi="Georgia" w:cs="Georgia"/>
          <w:i/>
          <w:iCs/>
          <w:color w:val="1E1E1E"/>
          <w:lang w:eastAsia="it-IT"/>
        </w:rPr>
      </w:pPr>
    </w:p>
    <w:p w14:paraId="54A8DA10" w14:textId="46275B4D" w:rsidR="00823A5C" w:rsidRPr="00E70404" w:rsidRDefault="005C0013" w:rsidP="00616129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>Ore 1</w:t>
      </w:r>
      <w:r w:rsidR="00D95B0F" w:rsidRPr="00E70404">
        <w:rPr>
          <w:rFonts w:ascii="Georgia" w:hAnsi="Georgia"/>
        </w:rPr>
        <w:t>4</w:t>
      </w:r>
      <w:r w:rsidRPr="00E70404">
        <w:rPr>
          <w:rFonts w:ascii="Georgia" w:hAnsi="Georgia"/>
        </w:rPr>
        <w:t>.</w:t>
      </w:r>
      <w:r w:rsidR="00D95B0F" w:rsidRPr="00E70404">
        <w:rPr>
          <w:rFonts w:ascii="Georgia" w:hAnsi="Georgia"/>
        </w:rPr>
        <w:t>45</w:t>
      </w:r>
      <w:r w:rsidRPr="00E70404">
        <w:rPr>
          <w:rFonts w:ascii="Georgia" w:hAnsi="Georgia"/>
        </w:rPr>
        <w:t xml:space="preserve"> </w:t>
      </w:r>
    </w:p>
    <w:p w14:paraId="3F40DC1A" w14:textId="3C743BA9" w:rsidR="003645BC" w:rsidRDefault="005C0013" w:rsidP="002410B5">
      <w:pPr>
        <w:ind w:left="567" w:right="567"/>
        <w:jc w:val="both"/>
        <w:rPr>
          <w:rFonts w:ascii="Georgia" w:hAnsi="Georgia"/>
          <w:i/>
          <w:iCs/>
        </w:rPr>
      </w:pPr>
      <w:bookmarkStart w:id="4" w:name="_Hlk222812425"/>
      <w:r w:rsidRPr="00722912">
        <w:rPr>
          <w:rFonts w:ascii="Georgia" w:hAnsi="Georgia"/>
          <w:i/>
          <w:iCs/>
        </w:rPr>
        <w:t>Saluti istituzionali</w:t>
      </w:r>
    </w:p>
    <w:p w14:paraId="52219B8F" w14:textId="77777777" w:rsidR="002410B5" w:rsidRPr="00462BF9" w:rsidRDefault="002410B5" w:rsidP="002410B5">
      <w:pPr>
        <w:ind w:left="567" w:right="567"/>
        <w:jc w:val="both"/>
        <w:rPr>
          <w:rFonts w:ascii="Georgia" w:hAnsi="Georgia"/>
          <w:i/>
          <w:iCs/>
        </w:rPr>
      </w:pPr>
    </w:p>
    <w:p w14:paraId="38596AB8" w14:textId="40134B69" w:rsidR="00E528B6" w:rsidRDefault="00D95B0F" w:rsidP="00E528B6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>Ore 15.00</w:t>
      </w:r>
    </w:p>
    <w:p w14:paraId="13D6F701" w14:textId="0C456F88" w:rsidR="003645BC" w:rsidRPr="003645BC" w:rsidRDefault="00D25B60" w:rsidP="003645BC">
      <w:pPr>
        <w:ind w:left="567" w:right="567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Lingua politica</w:t>
      </w:r>
      <w:r w:rsidR="000009D7">
        <w:rPr>
          <w:rFonts w:ascii="Georgia" w:hAnsi="Georgia"/>
          <w:i/>
          <w:iCs/>
        </w:rPr>
        <w:t>, giuridica</w:t>
      </w:r>
      <w:r>
        <w:rPr>
          <w:rFonts w:ascii="Georgia" w:hAnsi="Georgia"/>
          <w:i/>
          <w:iCs/>
        </w:rPr>
        <w:t xml:space="preserve"> e istituzionale </w:t>
      </w:r>
      <w:r w:rsidR="003645BC">
        <w:rPr>
          <w:rFonts w:ascii="Georgia" w:hAnsi="Georgia"/>
          <w:i/>
          <w:iCs/>
        </w:rPr>
        <w:t>fra Italia ed Europa</w:t>
      </w:r>
    </w:p>
    <w:p w14:paraId="595FF101" w14:textId="223C238B" w:rsidR="00E528B6" w:rsidRDefault="00E528B6" w:rsidP="00E528B6">
      <w:pPr>
        <w:ind w:left="567" w:right="567"/>
        <w:jc w:val="both"/>
        <w:rPr>
          <w:rFonts w:ascii="Georgia" w:hAnsi="Georgia"/>
          <w:i/>
          <w:iCs/>
        </w:rPr>
      </w:pPr>
      <w:r w:rsidRPr="003645BC">
        <w:rPr>
          <w:rFonts w:ascii="Georgia" w:hAnsi="Georgia"/>
          <w:smallCaps/>
        </w:rPr>
        <w:lastRenderedPageBreak/>
        <w:t>Francesca Ditifeci</w:t>
      </w:r>
      <w:r w:rsidR="00D95B0F" w:rsidRPr="00E70404">
        <w:rPr>
          <w:rFonts w:ascii="Georgia" w:hAnsi="Georgia"/>
        </w:rPr>
        <w:t xml:space="preserve">, </w:t>
      </w:r>
      <w:r w:rsidR="00722912">
        <w:rPr>
          <w:rFonts w:ascii="Georgia" w:hAnsi="Georgia"/>
        </w:rPr>
        <w:t xml:space="preserve">Università degli Studi di Firenze, </w:t>
      </w:r>
      <w:r w:rsidRPr="003645BC">
        <w:rPr>
          <w:rFonts w:ascii="Georgia" w:hAnsi="Georgia"/>
          <w:smallCaps/>
        </w:rPr>
        <w:t>Matteo Miele</w:t>
      </w:r>
      <w:r w:rsidR="00722912">
        <w:rPr>
          <w:rFonts w:ascii="Georgia" w:hAnsi="Georgia"/>
        </w:rPr>
        <w:t>, Università degli Studi di Fire</w:t>
      </w:r>
      <w:r w:rsidR="003645BC">
        <w:rPr>
          <w:rFonts w:ascii="Georgia" w:hAnsi="Georgia"/>
        </w:rPr>
        <w:t>n</w:t>
      </w:r>
      <w:r w:rsidR="00722912">
        <w:rPr>
          <w:rFonts w:ascii="Georgia" w:hAnsi="Georgia"/>
        </w:rPr>
        <w:t>z</w:t>
      </w:r>
      <w:r w:rsidR="003645BC">
        <w:rPr>
          <w:rFonts w:ascii="Georgia" w:hAnsi="Georgia"/>
        </w:rPr>
        <w:t xml:space="preserve">e e </w:t>
      </w:r>
      <w:r w:rsidR="003645BC" w:rsidRPr="003645BC">
        <w:rPr>
          <w:rFonts w:ascii="Georgia" w:hAnsi="Georgia"/>
        </w:rPr>
        <w:t>Center for Southeast Asian Studies (CSEAS)</w:t>
      </w:r>
      <w:r w:rsidR="00722912">
        <w:rPr>
          <w:rFonts w:ascii="Georgia" w:hAnsi="Georgia"/>
        </w:rPr>
        <w:t xml:space="preserve"> </w:t>
      </w:r>
      <w:r w:rsidR="003645BC">
        <w:rPr>
          <w:rFonts w:ascii="Georgia" w:hAnsi="Georgia"/>
        </w:rPr>
        <w:t xml:space="preserve">di </w:t>
      </w:r>
      <w:r w:rsidRPr="00E70404">
        <w:rPr>
          <w:rFonts w:ascii="Georgia" w:hAnsi="Georgia"/>
        </w:rPr>
        <w:t xml:space="preserve">Kyoto, </w:t>
      </w:r>
      <w:r w:rsidR="00D95B0F" w:rsidRPr="003645BC">
        <w:rPr>
          <w:rFonts w:ascii="Georgia" w:hAnsi="Georgia"/>
          <w:i/>
          <w:iCs/>
        </w:rPr>
        <w:t xml:space="preserve">La semplificazione linguistica nel contesto </w:t>
      </w:r>
      <w:r w:rsidR="00722912" w:rsidRPr="003645BC">
        <w:rPr>
          <w:rFonts w:ascii="Georgia" w:hAnsi="Georgia"/>
          <w:i/>
          <w:iCs/>
        </w:rPr>
        <w:t>internazionale</w:t>
      </w:r>
      <w:r w:rsidRPr="003645BC">
        <w:rPr>
          <w:rFonts w:ascii="Georgia" w:hAnsi="Georgia"/>
          <w:i/>
          <w:iCs/>
        </w:rPr>
        <w:t xml:space="preserve"> </w:t>
      </w:r>
    </w:p>
    <w:p w14:paraId="32A6571F" w14:textId="4273A5EE" w:rsidR="0008175A" w:rsidRDefault="0008175A" w:rsidP="0008175A">
      <w:pPr>
        <w:ind w:left="567" w:right="567"/>
        <w:jc w:val="both"/>
        <w:rPr>
          <w:rFonts w:ascii="Georgia" w:hAnsi="Georgia"/>
          <w:smallCaps/>
        </w:rPr>
      </w:pPr>
      <w:r w:rsidRPr="00E70404">
        <w:rPr>
          <w:rFonts w:ascii="Georgia" w:hAnsi="Georgia"/>
        </w:rPr>
        <w:t xml:space="preserve">Modera </w:t>
      </w:r>
      <w:r w:rsidRPr="003645BC">
        <w:rPr>
          <w:rFonts w:ascii="Georgia" w:hAnsi="Georgia"/>
          <w:smallCaps/>
        </w:rPr>
        <w:t>Leonardo Lucchesi</w:t>
      </w:r>
    </w:p>
    <w:p w14:paraId="248A3411" w14:textId="2D184208" w:rsidR="0008175A" w:rsidRPr="0008175A" w:rsidRDefault="0008175A" w:rsidP="0008175A">
      <w:pPr>
        <w:ind w:left="567" w:right="567"/>
        <w:jc w:val="both"/>
        <w:rPr>
          <w:rFonts w:ascii="Georgia" w:hAnsi="Georgia"/>
          <w:smallCaps/>
        </w:rPr>
      </w:pPr>
      <w:r>
        <w:rPr>
          <w:rFonts w:ascii="Georgia" w:hAnsi="Georgia"/>
          <w:smallCaps/>
        </w:rPr>
        <w:t>Michele Cortelazzo</w:t>
      </w:r>
      <w:r w:rsidRPr="003645BC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="0080062E">
        <w:rPr>
          <w:rFonts w:ascii="Georgia" w:hAnsi="Georgia"/>
        </w:rPr>
        <w:t xml:space="preserve">Università degli Studi di Padova, </w:t>
      </w:r>
      <w:r>
        <w:rPr>
          <w:rFonts w:ascii="Georgia" w:hAnsi="Georgia"/>
          <w:i/>
          <w:iCs/>
        </w:rPr>
        <w:t>La lingua del diritto e della pubblica amministrazione a ottant’anni dalla Costituente</w:t>
      </w:r>
    </w:p>
    <w:p w14:paraId="2ACF625F" w14:textId="644E2264" w:rsidR="00170536" w:rsidRPr="0008175A" w:rsidRDefault="0008175A" w:rsidP="0008175A">
      <w:pPr>
        <w:ind w:left="567" w:right="567"/>
        <w:jc w:val="both"/>
        <w:rPr>
          <w:rFonts w:ascii="Georgia" w:hAnsi="Georgia"/>
        </w:rPr>
      </w:pPr>
      <w:r>
        <w:rPr>
          <w:rFonts w:ascii="Georgia" w:hAnsi="Georgia"/>
          <w:smallCaps/>
        </w:rPr>
        <w:t>Fabio Pacini</w:t>
      </w:r>
      <w:r w:rsidR="00170536" w:rsidRPr="00E70404">
        <w:rPr>
          <w:rFonts w:ascii="Georgia" w:hAnsi="Georgia"/>
        </w:rPr>
        <w:t xml:space="preserve">, </w:t>
      </w:r>
      <w:r w:rsidR="00170536">
        <w:rPr>
          <w:rFonts w:ascii="Georgia" w:hAnsi="Georgia"/>
        </w:rPr>
        <w:t xml:space="preserve">Università </w:t>
      </w:r>
      <w:r>
        <w:rPr>
          <w:rFonts w:ascii="Georgia" w:hAnsi="Georgia"/>
        </w:rPr>
        <w:t>Sant’Anna di Pisa</w:t>
      </w:r>
      <w:r w:rsidR="00170536" w:rsidRPr="00E70404">
        <w:rPr>
          <w:rFonts w:ascii="Georgia" w:hAnsi="Georgia"/>
        </w:rPr>
        <w:t xml:space="preserve">, </w:t>
      </w:r>
      <w:r w:rsidR="00170536" w:rsidRPr="00E70404">
        <w:rPr>
          <w:rFonts w:ascii="Georgia" w:hAnsi="Georgia"/>
          <w:i/>
          <w:iCs/>
        </w:rPr>
        <w:t>La Costituente e la nuova Italia</w:t>
      </w:r>
    </w:p>
    <w:p w14:paraId="70FDAE7A" w14:textId="557D6C8D" w:rsidR="00170536" w:rsidRPr="00E70404" w:rsidRDefault="00170536" w:rsidP="00170536">
      <w:pPr>
        <w:ind w:left="567" w:right="567"/>
        <w:jc w:val="both"/>
        <w:rPr>
          <w:rFonts w:ascii="Georgia" w:hAnsi="Georgia"/>
          <w:i/>
          <w:iCs/>
        </w:rPr>
      </w:pPr>
      <w:r w:rsidRPr="00170536">
        <w:rPr>
          <w:rFonts w:ascii="Georgia" w:hAnsi="Georgia"/>
          <w:smallCaps/>
        </w:rPr>
        <w:t>Lorenzo Tombelli</w:t>
      </w:r>
      <w:r w:rsidRPr="00E70404">
        <w:rPr>
          <w:rFonts w:ascii="Georgia" w:hAnsi="Georgia"/>
        </w:rPr>
        <w:t xml:space="preserve">, </w:t>
      </w:r>
      <w:r w:rsidR="001A4124">
        <w:rPr>
          <w:rFonts w:ascii="Georgia" w:hAnsi="Georgia"/>
          <w:i/>
          <w:iCs/>
        </w:rPr>
        <w:t>1956-2026: l’importanza delle corti costituzionali</w:t>
      </w:r>
    </w:p>
    <w:p w14:paraId="3E655813" w14:textId="5593A696" w:rsidR="00D95B0F" w:rsidRDefault="00D95B0F" w:rsidP="00462BF9">
      <w:pPr>
        <w:ind w:left="567" w:right="567"/>
        <w:jc w:val="both"/>
        <w:rPr>
          <w:rFonts w:ascii="Georgia" w:hAnsi="Georgia"/>
          <w:smallCaps/>
        </w:rPr>
      </w:pPr>
      <w:r w:rsidRPr="00E70404">
        <w:rPr>
          <w:rFonts w:ascii="Georgia" w:hAnsi="Georgia"/>
        </w:rPr>
        <w:t xml:space="preserve">Modera </w:t>
      </w:r>
      <w:r w:rsidR="000009D7" w:rsidRPr="000009D7">
        <w:rPr>
          <w:rFonts w:ascii="Georgia" w:hAnsi="Georgia"/>
          <w:smallCaps/>
        </w:rPr>
        <w:t>Elena Bonini</w:t>
      </w:r>
    </w:p>
    <w:p w14:paraId="1C6AB7D7" w14:textId="77777777" w:rsidR="00462BF9" w:rsidRPr="003645BC" w:rsidRDefault="00462BF9" w:rsidP="00462BF9">
      <w:pPr>
        <w:ind w:left="567" w:right="567"/>
        <w:jc w:val="both"/>
        <w:rPr>
          <w:rFonts w:ascii="Georgia" w:hAnsi="Georgia"/>
          <w:smallCaps/>
        </w:rPr>
      </w:pPr>
    </w:p>
    <w:p w14:paraId="39A73937" w14:textId="69A16B73" w:rsidR="00823A5C" w:rsidRPr="00E70404" w:rsidRDefault="00616129" w:rsidP="00616129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>Ore 1</w:t>
      </w:r>
      <w:r w:rsidR="00D95B0F" w:rsidRPr="00E70404">
        <w:rPr>
          <w:rFonts w:ascii="Georgia" w:hAnsi="Georgia"/>
        </w:rPr>
        <w:t>6</w:t>
      </w:r>
      <w:r w:rsidRPr="00E70404">
        <w:rPr>
          <w:rFonts w:ascii="Georgia" w:hAnsi="Georgia"/>
        </w:rPr>
        <w:t>.</w:t>
      </w:r>
      <w:r w:rsidR="000009D7">
        <w:rPr>
          <w:rFonts w:ascii="Georgia" w:hAnsi="Georgia"/>
        </w:rPr>
        <w:t>3</w:t>
      </w:r>
      <w:r w:rsidRPr="00E70404">
        <w:rPr>
          <w:rFonts w:ascii="Georgia" w:hAnsi="Georgia"/>
        </w:rPr>
        <w:t>0</w:t>
      </w:r>
    </w:p>
    <w:p w14:paraId="7B2A1E5A" w14:textId="43A93707" w:rsidR="00823A5C" w:rsidRPr="00E70404" w:rsidRDefault="00823A5C" w:rsidP="00616129">
      <w:pPr>
        <w:ind w:left="567" w:right="567"/>
        <w:jc w:val="both"/>
        <w:rPr>
          <w:rFonts w:ascii="Georgia" w:hAnsi="Georgia"/>
          <w:i/>
          <w:iCs/>
        </w:rPr>
      </w:pPr>
      <w:r w:rsidRPr="00E70404">
        <w:rPr>
          <w:rFonts w:ascii="Georgia" w:hAnsi="Georgia"/>
          <w:i/>
          <w:iCs/>
        </w:rPr>
        <w:t>La mafia</w:t>
      </w:r>
      <w:r w:rsidR="00D25B60">
        <w:rPr>
          <w:rFonts w:ascii="Georgia" w:hAnsi="Georgia"/>
          <w:i/>
          <w:iCs/>
        </w:rPr>
        <w:t xml:space="preserve">, le sue infiltrazioni </w:t>
      </w:r>
      <w:r w:rsidR="00D81193" w:rsidRPr="00E70404">
        <w:rPr>
          <w:rFonts w:ascii="Georgia" w:hAnsi="Georgia"/>
          <w:i/>
          <w:iCs/>
        </w:rPr>
        <w:t>e i suoi linguaggi</w:t>
      </w:r>
      <w:r w:rsidRPr="00E70404">
        <w:rPr>
          <w:rFonts w:ascii="Georgia" w:hAnsi="Georgia"/>
          <w:i/>
          <w:iCs/>
        </w:rPr>
        <w:t xml:space="preserve">  </w:t>
      </w:r>
    </w:p>
    <w:p w14:paraId="2E70CFD4" w14:textId="16128514" w:rsidR="00823A5C" w:rsidRPr="00E70404" w:rsidRDefault="00D95B0F" w:rsidP="00616129">
      <w:pPr>
        <w:ind w:left="567" w:right="567"/>
        <w:jc w:val="both"/>
        <w:rPr>
          <w:rFonts w:ascii="Georgia" w:hAnsi="Georgia"/>
        </w:rPr>
      </w:pPr>
      <w:r w:rsidRPr="00D25B60">
        <w:rPr>
          <w:rFonts w:ascii="Georgia" w:hAnsi="Georgia"/>
          <w:smallCaps/>
        </w:rPr>
        <w:t>Salvatore Calleri</w:t>
      </w:r>
      <w:r w:rsidRPr="00E70404">
        <w:rPr>
          <w:rFonts w:ascii="Georgia" w:hAnsi="Georgia"/>
        </w:rPr>
        <w:t xml:space="preserve">, presidente </w:t>
      </w:r>
      <w:r w:rsidR="00D25B60">
        <w:rPr>
          <w:rFonts w:ascii="Georgia" w:hAnsi="Georgia"/>
        </w:rPr>
        <w:t xml:space="preserve">della </w:t>
      </w:r>
      <w:r w:rsidR="005C0013" w:rsidRPr="00E70404">
        <w:rPr>
          <w:rFonts w:ascii="Georgia" w:hAnsi="Georgia"/>
        </w:rPr>
        <w:t xml:space="preserve">Fondazione </w:t>
      </w:r>
      <w:r w:rsidR="00D25B60">
        <w:rPr>
          <w:rFonts w:ascii="Georgia" w:hAnsi="Georgia"/>
        </w:rPr>
        <w:t>“</w:t>
      </w:r>
      <w:r w:rsidR="005C0013" w:rsidRPr="00E70404">
        <w:rPr>
          <w:rFonts w:ascii="Georgia" w:hAnsi="Georgia"/>
        </w:rPr>
        <w:t>Antonino Capponnetto</w:t>
      </w:r>
      <w:r w:rsidR="00D25B60">
        <w:rPr>
          <w:rFonts w:ascii="Georgia" w:hAnsi="Georgia"/>
        </w:rPr>
        <w:t>”</w:t>
      </w:r>
      <w:r w:rsidR="00823A5C" w:rsidRPr="00E70404">
        <w:rPr>
          <w:rFonts w:ascii="Georgia" w:hAnsi="Georgia"/>
        </w:rPr>
        <w:t xml:space="preserve">, </w:t>
      </w:r>
      <w:r w:rsidR="005C0013" w:rsidRPr="00E70404">
        <w:rPr>
          <w:rFonts w:ascii="Georgia" w:hAnsi="Georgia"/>
          <w:i/>
          <w:iCs/>
        </w:rPr>
        <w:t>La mafia in Toscana</w:t>
      </w:r>
      <w:r w:rsidR="005C0013" w:rsidRPr="00E70404">
        <w:rPr>
          <w:rFonts w:ascii="Georgia" w:hAnsi="Georgia"/>
        </w:rPr>
        <w:t xml:space="preserve"> </w:t>
      </w:r>
    </w:p>
    <w:p w14:paraId="7741400B" w14:textId="52747552" w:rsidR="00D81193" w:rsidRPr="00E70404" w:rsidRDefault="00D25B60" w:rsidP="00616129">
      <w:pPr>
        <w:ind w:left="567" w:right="567"/>
        <w:jc w:val="both"/>
        <w:rPr>
          <w:rFonts w:ascii="Georgia" w:hAnsi="Georgia"/>
          <w:i/>
          <w:iCs/>
        </w:rPr>
      </w:pPr>
      <w:r>
        <w:rPr>
          <w:rFonts w:ascii="Georgia" w:hAnsi="Georgia"/>
          <w:smallCaps/>
        </w:rPr>
        <w:t>Ettore</w:t>
      </w:r>
      <w:r w:rsidR="00D95B0F" w:rsidRPr="00D25B60">
        <w:rPr>
          <w:rFonts w:ascii="Georgia" w:hAnsi="Georgia"/>
          <w:smallCaps/>
        </w:rPr>
        <w:t xml:space="preserve"> Squillace</w:t>
      </w:r>
      <w:r>
        <w:rPr>
          <w:rFonts w:ascii="Georgia" w:hAnsi="Georgia"/>
          <w:smallCaps/>
        </w:rPr>
        <w:t xml:space="preserve"> Greco</w:t>
      </w:r>
      <w:r w:rsidR="00D95B0F" w:rsidRPr="00E70404">
        <w:rPr>
          <w:rFonts w:ascii="Georgia" w:hAnsi="Georgia"/>
        </w:rPr>
        <w:t>, p</w:t>
      </w:r>
      <w:r w:rsidR="005C0013" w:rsidRPr="00E70404">
        <w:rPr>
          <w:rFonts w:ascii="Georgia" w:hAnsi="Georgia"/>
        </w:rPr>
        <w:t>rocurator</w:t>
      </w:r>
      <w:r w:rsidR="00D95B0F" w:rsidRPr="00E70404">
        <w:rPr>
          <w:rFonts w:ascii="Georgia" w:hAnsi="Georgia"/>
        </w:rPr>
        <w:t>e</w:t>
      </w:r>
      <w:r w:rsidR="005C0013" w:rsidRPr="00E70404">
        <w:rPr>
          <w:rFonts w:ascii="Georgia" w:hAnsi="Georgia"/>
        </w:rPr>
        <w:t xml:space="preserve"> </w:t>
      </w:r>
      <w:r w:rsidR="00D95B0F" w:rsidRPr="00E70404">
        <w:rPr>
          <w:rFonts w:ascii="Georgia" w:hAnsi="Georgia"/>
        </w:rPr>
        <w:t xml:space="preserve">generale presso  la Corte d’Appello di </w:t>
      </w:r>
      <w:r w:rsidR="00BF1A79" w:rsidRPr="00E70404">
        <w:rPr>
          <w:rFonts w:ascii="Georgia" w:hAnsi="Georgia"/>
        </w:rPr>
        <w:t>Firenze</w:t>
      </w:r>
      <w:r w:rsidR="00D95B0F" w:rsidRPr="00E70404">
        <w:rPr>
          <w:rFonts w:ascii="Georgia" w:hAnsi="Georgia"/>
        </w:rPr>
        <w:t xml:space="preserve">, </w:t>
      </w:r>
      <w:r w:rsidR="00D95B0F" w:rsidRPr="00D25B60">
        <w:rPr>
          <w:rFonts w:ascii="Georgia" w:hAnsi="Georgia"/>
          <w:smallCaps/>
        </w:rPr>
        <w:t>Luca Tescaroli</w:t>
      </w:r>
      <w:r w:rsidR="00D95B0F" w:rsidRPr="00E70404">
        <w:rPr>
          <w:rFonts w:ascii="Georgia" w:hAnsi="Georgia"/>
        </w:rPr>
        <w:t xml:space="preserve">, procuratore </w:t>
      </w:r>
      <w:r>
        <w:rPr>
          <w:rFonts w:ascii="Georgia" w:hAnsi="Georgia"/>
        </w:rPr>
        <w:t>della Repubblica</w:t>
      </w:r>
      <w:r w:rsidR="00D95B0F" w:rsidRPr="00E7040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presso la città </w:t>
      </w:r>
      <w:r w:rsidR="00D95B0F" w:rsidRPr="00E70404">
        <w:rPr>
          <w:rFonts w:ascii="Georgia" w:hAnsi="Georgia"/>
        </w:rPr>
        <w:t xml:space="preserve">di </w:t>
      </w:r>
      <w:r w:rsidR="005C0013" w:rsidRPr="00E70404">
        <w:rPr>
          <w:rFonts w:ascii="Georgia" w:hAnsi="Georgia"/>
        </w:rPr>
        <w:t>Prato</w:t>
      </w:r>
      <w:r w:rsidR="00823A5C" w:rsidRPr="00E70404">
        <w:rPr>
          <w:rFonts w:ascii="Georgia" w:hAnsi="Georgia"/>
        </w:rPr>
        <w:t xml:space="preserve">, </w:t>
      </w:r>
      <w:r w:rsidR="005C0013" w:rsidRPr="00E70404">
        <w:rPr>
          <w:rFonts w:ascii="Georgia" w:hAnsi="Georgia"/>
          <w:i/>
          <w:iCs/>
        </w:rPr>
        <w:t>L’impegno dei cittadini nella lotta alla mafia</w:t>
      </w:r>
    </w:p>
    <w:p w14:paraId="2073553F" w14:textId="1B077A9D" w:rsidR="00823A5C" w:rsidRPr="00E70404" w:rsidRDefault="00D25B60" w:rsidP="00616129">
      <w:pPr>
        <w:ind w:left="567" w:right="567"/>
        <w:jc w:val="both"/>
        <w:rPr>
          <w:rFonts w:ascii="Georgia" w:hAnsi="Georgia"/>
          <w:i/>
          <w:iCs/>
        </w:rPr>
      </w:pPr>
      <w:r w:rsidRPr="00D25B60">
        <w:rPr>
          <w:rFonts w:ascii="Georgia" w:hAnsi="Georgia"/>
          <w:smallCaps/>
        </w:rPr>
        <w:t>Annibale Gagliani</w:t>
      </w:r>
      <w:r w:rsidR="00D81193" w:rsidRPr="00E70404">
        <w:rPr>
          <w:rFonts w:ascii="Georgia" w:hAnsi="Georgia"/>
        </w:rPr>
        <w:t xml:space="preserve">, </w:t>
      </w:r>
      <w:r w:rsidR="00D81193" w:rsidRPr="00E70404">
        <w:rPr>
          <w:rFonts w:ascii="Georgia" w:hAnsi="Georgia"/>
          <w:i/>
          <w:iCs/>
        </w:rPr>
        <w:t>Come parlano le mafie</w:t>
      </w:r>
      <w:r w:rsidR="00D81193" w:rsidRPr="00E70404">
        <w:rPr>
          <w:rFonts w:ascii="Georgia" w:hAnsi="Georgia"/>
        </w:rPr>
        <w:t xml:space="preserve"> </w:t>
      </w:r>
      <w:r w:rsidR="005C0013" w:rsidRPr="00E70404">
        <w:rPr>
          <w:rFonts w:ascii="Georgia" w:hAnsi="Georgia"/>
          <w:i/>
          <w:iCs/>
        </w:rPr>
        <w:t xml:space="preserve"> </w:t>
      </w:r>
    </w:p>
    <w:p w14:paraId="47C6A735" w14:textId="6E599CA1" w:rsidR="00823A5C" w:rsidRDefault="00D95B0F" w:rsidP="00462BF9">
      <w:pPr>
        <w:ind w:left="567" w:right="567"/>
        <w:jc w:val="both"/>
        <w:rPr>
          <w:rFonts w:ascii="Georgia" w:hAnsi="Georgia"/>
          <w:smallCaps/>
        </w:rPr>
      </w:pPr>
      <w:r w:rsidRPr="00E70404">
        <w:rPr>
          <w:rFonts w:ascii="Georgia" w:hAnsi="Georgia"/>
        </w:rPr>
        <w:t>Modera</w:t>
      </w:r>
      <w:r w:rsidR="00823A5C" w:rsidRPr="00E70404">
        <w:rPr>
          <w:rFonts w:ascii="Georgia" w:hAnsi="Georgia"/>
        </w:rPr>
        <w:t xml:space="preserve"> </w:t>
      </w:r>
      <w:r w:rsidR="00823A5C" w:rsidRPr="00D25B60">
        <w:rPr>
          <w:rFonts w:ascii="Georgia" w:hAnsi="Georgia"/>
          <w:smallCaps/>
        </w:rPr>
        <w:t>Francesco Galanti</w:t>
      </w:r>
    </w:p>
    <w:p w14:paraId="7EDACAF7" w14:textId="77777777" w:rsidR="002410B5" w:rsidRPr="00462BF9" w:rsidRDefault="002410B5" w:rsidP="00462BF9">
      <w:pPr>
        <w:ind w:left="567" w:right="567"/>
        <w:jc w:val="both"/>
        <w:rPr>
          <w:rFonts w:ascii="Georgia" w:hAnsi="Georgia"/>
          <w:smallCaps/>
        </w:rPr>
      </w:pPr>
    </w:p>
    <w:p w14:paraId="153B85F1" w14:textId="62E83E23" w:rsidR="00D81193" w:rsidRPr="00E70404" w:rsidRDefault="00D81193" w:rsidP="00616129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>Ore 1</w:t>
      </w:r>
      <w:r w:rsidR="00D95B0F" w:rsidRPr="00E70404">
        <w:rPr>
          <w:rFonts w:ascii="Georgia" w:hAnsi="Georgia"/>
        </w:rPr>
        <w:t>7</w:t>
      </w:r>
      <w:r w:rsidRPr="00E70404">
        <w:rPr>
          <w:rFonts w:ascii="Georgia" w:hAnsi="Georgia"/>
        </w:rPr>
        <w:t>.</w:t>
      </w:r>
      <w:r w:rsidR="000009D7">
        <w:rPr>
          <w:rFonts w:ascii="Georgia" w:hAnsi="Georgia"/>
        </w:rPr>
        <w:t>3</w:t>
      </w:r>
      <w:r w:rsidRPr="00E70404">
        <w:rPr>
          <w:rFonts w:ascii="Georgia" w:hAnsi="Georgia"/>
        </w:rPr>
        <w:t>0</w:t>
      </w:r>
    </w:p>
    <w:p w14:paraId="236EBB24" w14:textId="3A08A36E" w:rsidR="00D81193" w:rsidRPr="00E70404" w:rsidRDefault="00D81193" w:rsidP="00D81193">
      <w:pPr>
        <w:ind w:left="567" w:right="567"/>
        <w:jc w:val="both"/>
        <w:rPr>
          <w:rFonts w:ascii="Georgia" w:hAnsi="Georgia"/>
          <w:i/>
          <w:iCs/>
        </w:rPr>
      </w:pPr>
      <w:r w:rsidRPr="00E70404">
        <w:rPr>
          <w:rFonts w:ascii="Georgia" w:hAnsi="Georgia"/>
          <w:i/>
          <w:iCs/>
        </w:rPr>
        <w:t xml:space="preserve">La </w:t>
      </w:r>
      <w:r w:rsidR="005C0013" w:rsidRPr="00E70404">
        <w:rPr>
          <w:rFonts w:ascii="Georgia" w:hAnsi="Georgia"/>
          <w:i/>
          <w:iCs/>
        </w:rPr>
        <w:t>Costituzione</w:t>
      </w:r>
      <w:r w:rsidR="00170536">
        <w:rPr>
          <w:rFonts w:ascii="Georgia" w:hAnsi="Georgia"/>
          <w:i/>
          <w:iCs/>
        </w:rPr>
        <w:t xml:space="preserve"> e il diritto alla salute</w:t>
      </w:r>
      <w:r w:rsidR="005C0013" w:rsidRPr="00E70404">
        <w:rPr>
          <w:rFonts w:ascii="Georgia" w:hAnsi="Georgia"/>
          <w:i/>
          <w:iCs/>
        </w:rPr>
        <w:t xml:space="preserve">: a che punto siamo? </w:t>
      </w:r>
    </w:p>
    <w:p w14:paraId="29AC161F" w14:textId="77777777" w:rsidR="00BF1A79" w:rsidRPr="00E70404" w:rsidRDefault="00BF1A79" w:rsidP="00BF1A79">
      <w:pPr>
        <w:ind w:left="567" w:right="567"/>
        <w:jc w:val="both"/>
        <w:rPr>
          <w:rFonts w:ascii="Georgia" w:hAnsi="Georgia"/>
        </w:rPr>
      </w:pPr>
      <w:r w:rsidRPr="00D25B60">
        <w:rPr>
          <w:rFonts w:ascii="Georgia" w:hAnsi="Georgia"/>
          <w:smallCaps/>
        </w:rPr>
        <w:t>Beppino Englaro</w:t>
      </w:r>
      <w:r w:rsidRPr="00E70404">
        <w:rPr>
          <w:rFonts w:ascii="Georgia" w:hAnsi="Georgia"/>
        </w:rPr>
        <w:t xml:space="preserve">, </w:t>
      </w:r>
      <w:r w:rsidRPr="00E70404">
        <w:rPr>
          <w:rFonts w:ascii="Georgia" w:hAnsi="Georgia"/>
          <w:i/>
          <w:iCs/>
        </w:rPr>
        <w:t>L’Italia e il fine-vita</w:t>
      </w:r>
    </w:p>
    <w:p w14:paraId="656D6743" w14:textId="7611A090" w:rsidR="004E3E6F" w:rsidRPr="00E70404" w:rsidRDefault="004E3E6F" w:rsidP="00D81193">
      <w:pPr>
        <w:ind w:left="567" w:right="567"/>
        <w:jc w:val="both"/>
        <w:rPr>
          <w:rFonts w:ascii="Georgia" w:hAnsi="Georgia"/>
        </w:rPr>
      </w:pPr>
      <w:r w:rsidRPr="00170536">
        <w:rPr>
          <w:rFonts w:ascii="Georgia" w:hAnsi="Georgia"/>
          <w:smallCaps/>
        </w:rPr>
        <w:t>Martina Marotta</w:t>
      </w:r>
      <w:r w:rsidRPr="00E70404">
        <w:rPr>
          <w:rFonts w:ascii="Georgia" w:hAnsi="Georgia"/>
        </w:rPr>
        <w:t xml:space="preserve">, presidente </w:t>
      </w:r>
      <w:r w:rsidR="00170536">
        <w:rPr>
          <w:rFonts w:ascii="Georgia" w:hAnsi="Georgia"/>
        </w:rPr>
        <w:t>dell’Associazione Nazionale Alfieri della Repubblica Italiana (A</w:t>
      </w:r>
      <w:r w:rsidRPr="00E70404">
        <w:rPr>
          <w:rFonts w:ascii="Georgia" w:hAnsi="Georgia"/>
        </w:rPr>
        <w:t>NARI</w:t>
      </w:r>
      <w:r w:rsidR="00170536">
        <w:rPr>
          <w:rFonts w:ascii="Georgia" w:hAnsi="Georgia"/>
        </w:rPr>
        <w:t>)</w:t>
      </w:r>
      <w:r w:rsidRPr="00E70404">
        <w:rPr>
          <w:rFonts w:ascii="Georgia" w:hAnsi="Georgia"/>
        </w:rPr>
        <w:t xml:space="preserve">, </w:t>
      </w:r>
      <w:r w:rsidR="0008175A" w:rsidRPr="0008175A">
        <w:rPr>
          <w:rFonts w:ascii="Georgia" w:hAnsi="Georgia"/>
          <w:i/>
          <w:iCs/>
        </w:rPr>
        <w:t>presenta il libro</w:t>
      </w:r>
      <w:r w:rsidR="0008175A">
        <w:rPr>
          <w:rFonts w:ascii="Georgia" w:hAnsi="Georgia"/>
        </w:rPr>
        <w:t xml:space="preserve"> “</w:t>
      </w:r>
      <w:r w:rsidR="00D83BC7" w:rsidRPr="00E70404">
        <w:rPr>
          <w:rFonts w:ascii="Georgia" w:hAnsi="Georgia"/>
          <w:i/>
          <w:iCs/>
        </w:rPr>
        <w:t>Un diamante fra le stelle</w:t>
      </w:r>
      <w:r w:rsidR="0008175A">
        <w:rPr>
          <w:rFonts w:ascii="Georgia" w:hAnsi="Georgia"/>
          <w:i/>
          <w:iCs/>
        </w:rPr>
        <w:t>”</w:t>
      </w:r>
    </w:p>
    <w:p w14:paraId="3F1B1710" w14:textId="5BB26152" w:rsidR="00D81193" w:rsidRPr="00E70404" w:rsidRDefault="005C0013" w:rsidP="00D81193">
      <w:pPr>
        <w:ind w:left="567" w:right="567"/>
        <w:jc w:val="both"/>
        <w:rPr>
          <w:rFonts w:ascii="Georgia" w:hAnsi="Georgia"/>
          <w:i/>
          <w:iCs/>
        </w:rPr>
      </w:pPr>
      <w:r w:rsidRPr="00170536">
        <w:rPr>
          <w:rFonts w:ascii="Georgia" w:hAnsi="Georgia"/>
          <w:smallCaps/>
        </w:rPr>
        <w:t>Enrico Sostegni</w:t>
      </w:r>
      <w:r w:rsidRPr="00E70404">
        <w:rPr>
          <w:rFonts w:ascii="Georgia" w:hAnsi="Georgia"/>
        </w:rPr>
        <w:t xml:space="preserve"> e </w:t>
      </w:r>
      <w:r w:rsidRPr="00170536">
        <w:rPr>
          <w:rFonts w:ascii="Georgia" w:hAnsi="Georgia"/>
          <w:smallCaps/>
        </w:rPr>
        <w:t>Cristina Giachi</w:t>
      </w:r>
      <w:r w:rsidRPr="00E70404">
        <w:rPr>
          <w:rFonts w:ascii="Georgia" w:hAnsi="Georgia"/>
        </w:rPr>
        <w:t xml:space="preserve">, ex componenti </w:t>
      </w:r>
      <w:r w:rsidR="00170536">
        <w:rPr>
          <w:rFonts w:ascii="Georgia" w:hAnsi="Georgia"/>
        </w:rPr>
        <w:t xml:space="preserve">del </w:t>
      </w:r>
      <w:r w:rsidRPr="00E70404">
        <w:rPr>
          <w:rFonts w:ascii="Georgia" w:hAnsi="Georgia"/>
        </w:rPr>
        <w:t xml:space="preserve">Consiglio Regionale </w:t>
      </w:r>
      <w:r w:rsidR="00170536">
        <w:rPr>
          <w:rFonts w:ascii="Georgia" w:hAnsi="Georgia"/>
        </w:rPr>
        <w:t xml:space="preserve">della </w:t>
      </w:r>
      <w:r w:rsidRPr="00E70404">
        <w:rPr>
          <w:rFonts w:ascii="Georgia" w:hAnsi="Georgia"/>
        </w:rPr>
        <w:t>Toscana</w:t>
      </w:r>
      <w:r w:rsidR="00D81193" w:rsidRPr="00E70404">
        <w:rPr>
          <w:rFonts w:ascii="Georgia" w:hAnsi="Georgia"/>
        </w:rPr>
        <w:t>,</w:t>
      </w:r>
      <w:r w:rsidR="00170536">
        <w:rPr>
          <w:rFonts w:ascii="Georgia" w:hAnsi="Georgia"/>
        </w:rPr>
        <w:t xml:space="preserve"> </w:t>
      </w:r>
      <w:r w:rsidRPr="00E70404">
        <w:rPr>
          <w:rFonts w:ascii="Georgia" w:hAnsi="Georgia"/>
          <w:i/>
          <w:iCs/>
        </w:rPr>
        <w:t xml:space="preserve">La legge sul fine-vita </w:t>
      </w:r>
      <w:r w:rsidR="0008175A">
        <w:rPr>
          <w:rFonts w:ascii="Georgia" w:hAnsi="Georgia"/>
          <w:i/>
          <w:iCs/>
        </w:rPr>
        <w:t>d</w:t>
      </w:r>
      <w:r w:rsidR="00170536">
        <w:rPr>
          <w:rFonts w:ascii="Georgia" w:hAnsi="Georgia"/>
          <w:i/>
          <w:iCs/>
        </w:rPr>
        <w:t xml:space="preserve">ella </w:t>
      </w:r>
      <w:r w:rsidR="0008175A">
        <w:rPr>
          <w:rFonts w:ascii="Georgia" w:hAnsi="Georgia"/>
          <w:i/>
          <w:iCs/>
        </w:rPr>
        <w:t>R</w:t>
      </w:r>
      <w:r w:rsidR="00170536">
        <w:rPr>
          <w:rFonts w:ascii="Georgia" w:hAnsi="Georgia"/>
          <w:i/>
          <w:iCs/>
        </w:rPr>
        <w:t xml:space="preserve">egione </w:t>
      </w:r>
      <w:r w:rsidR="0008175A">
        <w:rPr>
          <w:rFonts w:ascii="Georgia" w:hAnsi="Georgia"/>
          <w:i/>
          <w:iCs/>
        </w:rPr>
        <w:t>T</w:t>
      </w:r>
      <w:r w:rsidRPr="00E70404">
        <w:rPr>
          <w:rFonts w:ascii="Georgia" w:hAnsi="Georgia"/>
          <w:i/>
          <w:iCs/>
        </w:rPr>
        <w:t>oscana</w:t>
      </w:r>
    </w:p>
    <w:p w14:paraId="5576086E" w14:textId="77777777" w:rsidR="00D81193" w:rsidRPr="00E70404" w:rsidRDefault="005C0013" w:rsidP="00D81193">
      <w:pPr>
        <w:ind w:left="567" w:right="567"/>
        <w:jc w:val="both"/>
        <w:rPr>
          <w:rFonts w:ascii="Georgia" w:hAnsi="Georgia"/>
        </w:rPr>
      </w:pPr>
      <w:r w:rsidRPr="00E70404">
        <w:rPr>
          <w:rFonts w:ascii="Georgia" w:hAnsi="Georgia"/>
        </w:rPr>
        <w:t xml:space="preserve">Conduce </w:t>
      </w:r>
      <w:r w:rsidRPr="00170536">
        <w:rPr>
          <w:rFonts w:ascii="Georgia" w:hAnsi="Georgia"/>
          <w:smallCaps/>
        </w:rPr>
        <w:t>Chiara Vernazza</w:t>
      </w:r>
      <w:r w:rsidRPr="00E70404">
        <w:rPr>
          <w:rFonts w:ascii="Georgia" w:hAnsi="Georgia"/>
        </w:rPr>
        <w:t xml:space="preserve"> </w:t>
      </w:r>
    </w:p>
    <w:bookmarkEnd w:id="4"/>
    <w:p w14:paraId="04DD74F6" w14:textId="77777777" w:rsidR="00D81193" w:rsidRPr="00E70404" w:rsidRDefault="00D81193" w:rsidP="00D81193">
      <w:pPr>
        <w:ind w:left="567" w:right="567"/>
        <w:jc w:val="both"/>
        <w:rPr>
          <w:rFonts w:ascii="Georgia" w:hAnsi="Georgia"/>
        </w:rPr>
      </w:pPr>
    </w:p>
    <w:sectPr w:rsidR="00D81193" w:rsidRPr="00E704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F6"/>
    <w:rsid w:val="000009D7"/>
    <w:rsid w:val="000036A7"/>
    <w:rsid w:val="00043612"/>
    <w:rsid w:val="000727C3"/>
    <w:rsid w:val="0008175A"/>
    <w:rsid w:val="00083B15"/>
    <w:rsid w:val="000B2D62"/>
    <w:rsid w:val="000D1227"/>
    <w:rsid w:val="000D1677"/>
    <w:rsid w:val="000D5340"/>
    <w:rsid w:val="00170536"/>
    <w:rsid w:val="001A4124"/>
    <w:rsid w:val="002035BC"/>
    <w:rsid w:val="002410B5"/>
    <w:rsid w:val="002C085E"/>
    <w:rsid w:val="002C1904"/>
    <w:rsid w:val="003111F5"/>
    <w:rsid w:val="00331A7B"/>
    <w:rsid w:val="003379BF"/>
    <w:rsid w:val="003645BC"/>
    <w:rsid w:val="003657ED"/>
    <w:rsid w:val="003664BF"/>
    <w:rsid w:val="00383A88"/>
    <w:rsid w:val="003A7B5F"/>
    <w:rsid w:val="003B3B4C"/>
    <w:rsid w:val="0041704E"/>
    <w:rsid w:val="00462BF9"/>
    <w:rsid w:val="004D1EE5"/>
    <w:rsid w:val="004E3E6F"/>
    <w:rsid w:val="005B4403"/>
    <w:rsid w:val="005C0013"/>
    <w:rsid w:val="005C4A97"/>
    <w:rsid w:val="005D2DD3"/>
    <w:rsid w:val="00616129"/>
    <w:rsid w:val="0062487A"/>
    <w:rsid w:val="00651B1D"/>
    <w:rsid w:val="00706833"/>
    <w:rsid w:val="0071209F"/>
    <w:rsid w:val="00722912"/>
    <w:rsid w:val="007836F1"/>
    <w:rsid w:val="0080062E"/>
    <w:rsid w:val="0081417F"/>
    <w:rsid w:val="00823A5C"/>
    <w:rsid w:val="00841817"/>
    <w:rsid w:val="00860E0F"/>
    <w:rsid w:val="008B2861"/>
    <w:rsid w:val="00986B60"/>
    <w:rsid w:val="009D42C1"/>
    <w:rsid w:val="009F2CE5"/>
    <w:rsid w:val="009F4EC7"/>
    <w:rsid w:val="00A444C6"/>
    <w:rsid w:val="00A53F26"/>
    <w:rsid w:val="00A5604C"/>
    <w:rsid w:val="00A64131"/>
    <w:rsid w:val="00A74236"/>
    <w:rsid w:val="00A755C0"/>
    <w:rsid w:val="00AC416C"/>
    <w:rsid w:val="00AF3AB5"/>
    <w:rsid w:val="00B233DD"/>
    <w:rsid w:val="00B94DED"/>
    <w:rsid w:val="00BA0D9F"/>
    <w:rsid w:val="00BF1A79"/>
    <w:rsid w:val="00C17589"/>
    <w:rsid w:val="00C27891"/>
    <w:rsid w:val="00C30E54"/>
    <w:rsid w:val="00CE0AB0"/>
    <w:rsid w:val="00CE0CCA"/>
    <w:rsid w:val="00D25B60"/>
    <w:rsid w:val="00D81193"/>
    <w:rsid w:val="00D83BC7"/>
    <w:rsid w:val="00D95B0F"/>
    <w:rsid w:val="00DB74F6"/>
    <w:rsid w:val="00DD5090"/>
    <w:rsid w:val="00E302B5"/>
    <w:rsid w:val="00E528B6"/>
    <w:rsid w:val="00E6102C"/>
    <w:rsid w:val="00E70404"/>
    <w:rsid w:val="00E74E99"/>
    <w:rsid w:val="00EC015E"/>
    <w:rsid w:val="00F3186E"/>
    <w:rsid w:val="00F925D0"/>
    <w:rsid w:val="00F93DEA"/>
    <w:rsid w:val="00F95110"/>
    <w:rsid w:val="00FA1A58"/>
    <w:rsid w:val="00FE6940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5F18"/>
  <w15:chartTrackingRefBased/>
  <w15:docId w15:val="{1D987922-B195-4D11-A925-E8C0D22D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4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4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4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4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4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4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4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4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4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4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4F6"/>
    <w:rPr>
      <w:b/>
      <w:bCs/>
      <w:smallCaps/>
      <w:color w:val="0F4761" w:themeColor="accent1" w:themeShade="BF"/>
      <w:spacing w:val="5"/>
    </w:rPr>
  </w:style>
  <w:style w:type="paragraph" w:customStyle="1" w:styleId="WW-Stilepredefinito">
    <w:name w:val="WW-Stile predefinito"/>
    <w:rsid w:val="005C001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nhideWhenUsed/>
    <w:rsid w:val="005C0013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qFormat/>
    <w:rsid w:val="005C0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lfestivaldellalinguaitalian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arcangeli</dc:creator>
  <cp:keywords/>
  <dc:description/>
  <cp:lastModifiedBy>letizia pini</cp:lastModifiedBy>
  <cp:revision>11</cp:revision>
  <dcterms:created xsi:type="dcterms:W3CDTF">2026-02-25T15:02:00Z</dcterms:created>
  <dcterms:modified xsi:type="dcterms:W3CDTF">2026-03-10T17:29:00Z</dcterms:modified>
</cp:coreProperties>
</file>