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bookmarkStart w:id="0" w:name="_GoBack"/>
      <w:r w:rsidRPr="00A32133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03C7E5B1" wp14:editId="26C370C6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2133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2133">
        <w:rPr>
          <w:rFonts w:ascii="Times New Roman" w:hAnsi="Times New Roman"/>
          <w:b/>
          <w:sz w:val="20"/>
          <w:szCs w:val="20"/>
        </w:rPr>
        <w:t xml:space="preserve">SCUOLA </w:t>
      </w:r>
      <w:r w:rsidR="0041433B" w:rsidRPr="00A32133">
        <w:rPr>
          <w:rFonts w:ascii="Times New Roman" w:hAnsi="Times New Roman"/>
          <w:b/>
          <w:sz w:val="20"/>
          <w:szCs w:val="20"/>
        </w:rPr>
        <w:t xml:space="preserve">INFANZIA </w:t>
      </w:r>
      <w:r w:rsidRPr="00A32133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2133">
        <w:rPr>
          <w:rFonts w:ascii="Times New Roman" w:hAnsi="Times New Roman"/>
          <w:b/>
          <w:sz w:val="20"/>
          <w:szCs w:val="20"/>
        </w:rPr>
        <w:t>BARONISSI (SA)</w:t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2133">
        <w:rPr>
          <w:rFonts w:ascii="Times New Roman" w:hAnsi="Times New Roman"/>
          <w:b/>
          <w:sz w:val="20"/>
          <w:szCs w:val="20"/>
        </w:rPr>
        <w:t xml:space="preserve">E.MAIL: SAIC836006@istruzione.it- </w:t>
      </w:r>
      <w:proofErr w:type="spellStart"/>
      <w:r w:rsidRPr="00A32133">
        <w:rPr>
          <w:rFonts w:ascii="Times New Roman" w:hAnsi="Times New Roman"/>
          <w:b/>
          <w:sz w:val="20"/>
          <w:szCs w:val="20"/>
        </w:rPr>
        <w:t>pec</w:t>
      </w:r>
      <w:proofErr w:type="spellEnd"/>
      <w:r w:rsidRPr="00A32133">
        <w:rPr>
          <w:rFonts w:ascii="Times New Roman" w:hAnsi="Times New Roman"/>
          <w:b/>
          <w:sz w:val="20"/>
          <w:szCs w:val="20"/>
        </w:rPr>
        <w:t>:  SAIC8360006@pec.istruzione.it</w:t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2133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3520"/>
        <w:gridCol w:w="3152"/>
        <w:gridCol w:w="1885"/>
        <w:gridCol w:w="1882"/>
      </w:tblGrid>
      <w:tr w:rsidR="00D875BA" w:rsidRPr="00A32133" w:rsidTr="0065591D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D875BA" w:rsidRPr="00A32133" w:rsidTr="0065591D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D875BA" w:rsidRPr="00A32133" w:rsidTr="0065591D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D875BA" w:rsidRPr="00A32133" w:rsidTr="0065591D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D875BA" w:rsidRPr="00A32133" w:rsidTr="0065591D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IL PIACERE DI LEGGERE</w:t>
            </w:r>
          </w:p>
        </w:tc>
      </w:tr>
      <w:tr w:rsidR="00D875BA" w:rsidRPr="00A32133" w:rsidTr="0065591D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DURANTE IL CORSO DELL’ANNO SCOLASTICO</w:t>
            </w:r>
          </w:p>
        </w:tc>
      </w:tr>
      <w:tr w:rsidR="0065591D" w:rsidRPr="00A32133" w:rsidTr="0065591D"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>TRAGUARDI DELLE COMPETENZE</w:t>
            </w:r>
          </w:p>
          <w:p w:rsidR="00D875BA" w:rsidRPr="00A32133" w:rsidRDefault="00D875BA" w:rsidP="0077162D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5BA" w:rsidRPr="00A32133" w:rsidRDefault="00D875BA" w:rsidP="003E65FC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3E65FC" w:rsidRPr="00A32133" w:rsidRDefault="00D875BA" w:rsidP="003E65FC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Usa </w:t>
            </w:r>
            <w:r w:rsidR="00E1413A" w:rsidRPr="00A32133">
              <w:rPr>
                <w:rFonts w:ascii="Times New Roman" w:hAnsi="Times New Roman" w:cs="Times New Roman"/>
                <w:sz w:val="20"/>
                <w:szCs w:val="20"/>
              </w:rPr>
              <w:t>la comunicazione</w:t>
            </w: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 orale per collaborare con gli altri; utilizza la lingua come strumento attraverso il quale può esprimere stati d’animo, rielaborare esperienze ed esporre punti di vista personali.</w:t>
            </w:r>
          </w:p>
          <w:p w:rsidR="00852E7D" w:rsidRPr="00A32133" w:rsidRDefault="00D875BA" w:rsidP="003E65FC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Ascolta e comprende testi di vario tipo, riconoscendone la fonte, il tema, le informazioni e la loro gerarchia, l’intenzione dell’emittente.</w:t>
            </w:r>
          </w:p>
          <w:p w:rsidR="00852E7D" w:rsidRPr="00A32133" w:rsidRDefault="00D875BA" w:rsidP="003E65FC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Legge testi letterari di vario tipo (narrativi, poetici, teatrali) e comincia a costruirne una interpretazione ed a manifestare gusti personali.</w:t>
            </w:r>
          </w:p>
          <w:p w:rsidR="00D875BA" w:rsidRPr="00A32133" w:rsidRDefault="00D875BA" w:rsidP="003E65FC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Scrive correttamente testi di tipo diverso adeguati alle varie situazioni comunicative, nel rispetto delle </w:t>
            </w:r>
            <w:r w:rsidR="001807AB" w:rsidRPr="00A32133">
              <w:rPr>
                <w:rFonts w:ascii="Times New Roman" w:hAnsi="Times New Roman" w:cs="Times New Roman"/>
                <w:sz w:val="20"/>
                <w:szCs w:val="20"/>
              </w:rPr>
              <w:t>regole grammaticali</w:t>
            </w: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 e con lessico appropriato</w:t>
            </w:r>
          </w:p>
          <w:p w:rsidR="00D875BA" w:rsidRPr="00A32133" w:rsidRDefault="00D875BA" w:rsidP="0077162D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Riconoscere le caratteristiche di genere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Distinguere in una narrazione sequenze di diverso genere;</w:t>
            </w:r>
          </w:p>
          <w:p w:rsidR="00D875BA" w:rsidRPr="00A32133" w:rsidRDefault="00D875BA" w:rsidP="0077162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Individuare argomento, tema e messaggio; riconoscere i personaggi e i loro ruoli;</w:t>
            </w:r>
          </w:p>
          <w:p w:rsidR="00D875BA" w:rsidRPr="00A32133" w:rsidRDefault="00D875BA" w:rsidP="0077162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Riflettere sui contenuti proposti e metterli in relazione col proprio vissuto esprimendo opinioni personali su quanto letto.</w:t>
            </w:r>
          </w:p>
          <w:p w:rsidR="00D875BA" w:rsidRPr="00A32133" w:rsidRDefault="00D875BA" w:rsidP="0077162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Scrivere sintesi, anche sotto forma di schemi ed elaborare racconti, ispirandosi alle caratteristiche di testi ascoltati o letti in vista di scopi diversi</w:t>
            </w:r>
          </w:p>
          <w:p w:rsidR="00D875BA" w:rsidRPr="00A32133" w:rsidRDefault="00D875BA" w:rsidP="0077162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Realizzare forme diverse di scrittura creativa in prosa o in versi, giochi linguistici, riscrittura di testi narrativi con cambiamento del punto di vista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875BA" w:rsidRPr="00A32133" w:rsidRDefault="00D875BA" w:rsidP="0077162D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Racconti di amicizia, affetto, amore, per crescere e confrontarsi.</w:t>
            </w:r>
          </w:p>
          <w:p w:rsidR="00D875BA" w:rsidRPr="00A32133" w:rsidRDefault="00D875BA" w:rsidP="0077162D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Ragazzi e Società</w:t>
            </w:r>
          </w:p>
          <w:p w:rsidR="00D875BA" w:rsidRPr="00A32133" w:rsidRDefault="00D875BA" w:rsidP="0077162D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Racconti di vari generi letterari: avventura, fantascienza, fantasia, mistero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Comprensione, riscrittura e sintesi di un testo letterario, divulgativo, scientifico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:rsidR="00D875BA" w:rsidRPr="00A32133" w:rsidRDefault="00D875BA" w:rsidP="002B18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65591D" w:rsidRPr="00A32133" w:rsidRDefault="0065591D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T</w:t>
            </w:r>
            <w:r w:rsidR="00D875BA" w:rsidRPr="00A32133">
              <w:rPr>
                <w:rFonts w:ascii="Times New Roman" w:hAnsi="Times New Roman"/>
                <w:sz w:val="20"/>
                <w:szCs w:val="20"/>
              </w:rPr>
              <w:t>esti didattici</w:t>
            </w:r>
          </w:p>
          <w:p w:rsidR="00D875BA" w:rsidRPr="00A32133" w:rsidRDefault="0065591D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</w:t>
            </w:r>
            <w:r w:rsidR="00D875BA" w:rsidRPr="00A32133">
              <w:rPr>
                <w:rFonts w:ascii="Times New Roman" w:hAnsi="Times New Roman"/>
                <w:sz w:val="20"/>
                <w:szCs w:val="20"/>
              </w:rPr>
              <w:t>chede predisposte</w:t>
            </w:r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A32133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Lavori in </w:t>
            </w:r>
            <w:r w:rsidR="00E1413A" w:rsidRPr="00A32133">
              <w:rPr>
                <w:rFonts w:ascii="Times New Roman" w:hAnsi="Times New Roman"/>
                <w:sz w:val="20"/>
                <w:szCs w:val="20"/>
              </w:rPr>
              <w:t>coppia di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aiuto</w:t>
            </w:r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D875BA" w:rsidRPr="00A32133" w:rsidRDefault="00D875BA" w:rsidP="006559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D875BA" w:rsidRPr="00A32133" w:rsidRDefault="00D875BA" w:rsidP="0077162D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1807AB" w:rsidRPr="00A32133" w:rsidRDefault="001807AB" w:rsidP="00771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07AB" w:rsidRPr="00A32133" w:rsidRDefault="001807AB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32133">
        <w:rPr>
          <w:rFonts w:ascii="Times New Roman" w:hAnsi="Times New Roman"/>
          <w:sz w:val="20"/>
          <w:szCs w:val="20"/>
        </w:rPr>
        <w:br w:type="page"/>
      </w:r>
    </w:p>
    <w:p w:rsidR="00D875BA" w:rsidRPr="00A32133" w:rsidRDefault="00D875BA" w:rsidP="00771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4104"/>
        <w:gridCol w:w="3552"/>
        <w:gridCol w:w="1850"/>
        <w:gridCol w:w="1702"/>
      </w:tblGrid>
      <w:tr w:rsidR="00D875BA" w:rsidRPr="00A32133" w:rsidTr="00D9645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D875BA" w:rsidRPr="00A32133" w:rsidTr="00D9645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D875BA" w:rsidRPr="00A32133" w:rsidTr="00D96457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D875BA" w:rsidRPr="00A32133" w:rsidTr="00D9645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D875BA" w:rsidRPr="00A32133" w:rsidTr="00D9645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 RAGAZZI SI RACCONTANO</w:t>
            </w:r>
          </w:p>
        </w:tc>
      </w:tr>
      <w:tr w:rsidR="00D875BA" w:rsidRPr="00A32133" w:rsidTr="00D9645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5BA" w:rsidRPr="00A32133" w:rsidTr="00D96457"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  <w:r w:rsidR="00F36911" w:rsidRPr="00A32133">
              <w:rPr>
                <w:rFonts w:ascii="Times New Roman" w:hAnsi="Times New Roman"/>
                <w:sz w:val="20"/>
                <w:szCs w:val="20"/>
              </w:rPr>
              <w:t>la comunicazione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orale per collaborare con gli altri; utilizza la lingua come strumento attraverso il quale può esprimere stati d’animo, rielaborare esperienze ed esporre punti di vista personali.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Ascolta e comprende testi di vario tipo, riconoscendone la fonte, il tema, le informazioni e la loro gerarchia, l’intenzione dell’emittente.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Legge testi di vario tipo (narrativi, poetici, teatrali) e comincia a costruirne una interpretazione ed a manifestare gusti personali.</w:t>
            </w:r>
          </w:p>
          <w:p w:rsidR="00D875BA" w:rsidRPr="00A32133" w:rsidRDefault="00D875BA" w:rsidP="00A646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C754C2" w:rsidRPr="00A32133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e con lessico appropriato</w:t>
            </w: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875BA" w:rsidRPr="00A32133" w:rsidRDefault="00D875BA" w:rsidP="0077162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Conoscere gli elementi formali distintivi del diario, della lettera personale e dell’autobiografia, struttura, formule tipiche, registro e peculiarità linguistiche. </w:t>
            </w:r>
          </w:p>
          <w:p w:rsidR="00D875BA" w:rsidRPr="00A32133" w:rsidRDefault="00D875BA" w:rsidP="0077162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Operare confronti fra esperienze e riflessioni proposte da testi significativi e l’esperienza personale.</w:t>
            </w:r>
          </w:p>
          <w:p w:rsidR="00D875BA" w:rsidRPr="00A32133" w:rsidRDefault="00D875BA" w:rsidP="0077162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Elaborare, alternare e integrare coerentemente sequenze narrative, descrittive e riflessive all’interno di un testo.</w:t>
            </w:r>
          </w:p>
          <w:p w:rsidR="00D875BA" w:rsidRPr="00A32133" w:rsidRDefault="00D875BA" w:rsidP="0077162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Scrivere testi di forma </w:t>
            </w:r>
            <w:r w:rsidR="00F36911" w:rsidRPr="00A32133">
              <w:rPr>
                <w:rFonts w:ascii="Times New Roman" w:hAnsi="Times New Roman"/>
                <w:sz w:val="20"/>
                <w:szCs w:val="20"/>
              </w:rPr>
              <w:t>diversa (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>ad es. lettere private e pubbliche, diari personali e di bordo, diari, articoli di cronaca, recensioni, commenti, argomentazioni) sulla base di modelli sperimentali adeguandoli a: situazioni, argomento, scopo, destinatario, e selezionando il registro più adeguato.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Testi narrativi e descrittivi, espositivi sia realistici che fantastici, comprese cronache, diari, lettere, testi biografici, canzoni, testi autobiografici di vari autori.</w:t>
            </w:r>
          </w:p>
          <w:p w:rsidR="00D875BA" w:rsidRPr="00A32133" w:rsidRDefault="00D875BA" w:rsidP="0077162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Caratteristiche testuali fondamentali </w:t>
            </w:r>
            <w:r w:rsidR="00F36911" w:rsidRPr="00A32133">
              <w:rPr>
                <w:rFonts w:ascii="Times New Roman" w:hAnsi="Times New Roman"/>
                <w:sz w:val="20"/>
                <w:szCs w:val="20"/>
              </w:rPr>
              <w:t>dei testi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d’uso ed elementi caratterizzanti l’intenzione comunicativa dell’autore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testi didattici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schede predisposte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D875BA" w:rsidRPr="00A32133" w:rsidRDefault="00D875BA" w:rsidP="0077162D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Lavori in </w:t>
            </w:r>
            <w:r w:rsidR="00F36911" w:rsidRPr="00A32133">
              <w:rPr>
                <w:rFonts w:ascii="Times New Roman" w:hAnsi="Times New Roman" w:cs="Times New Roman"/>
                <w:sz w:val="20"/>
                <w:szCs w:val="20"/>
              </w:rPr>
              <w:t>coppia di</w:t>
            </w: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 xml:space="preserve"> aiuto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875BA" w:rsidRPr="00A32133" w:rsidRDefault="00D875BA" w:rsidP="0077162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D875BA" w:rsidRPr="00A32133" w:rsidRDefault="00D875BA" w:rsidP="0077162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D875BA" w:rsidRPr="00A32133" w:rsidRDefault="00D875BA" w:rsidP="0077162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D875BA" w:rsidRPr="00A32133" w:rsidRDefault="00D875BA" w:rsidP="0077162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D875BA" w:rsidRPr="00A32133" w:rsidRDefault="00D875BA" w:rsidP="0077162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Prove </w:t>
            </w:r>
            <w:r w:rsidR="00F93980" w:rsidRPr="00A32133">
              <w:rPr>
                <w:rFonts w:ascii="Times New Roman" w:hAnsi="Times New Roman"/>
                <w:sz w:val="20"/>
                <w:szCs w:val="20"/>
              </w:rPr>
              <w:t>INVALSI</w:t>
            </w:r>
          </w:p>
        </w:tc>
      </w:tr>
    </w:tbl>
    <w:p w:rsidR="00475842" w:rsidRPr="00A32133" w:rsidRDefault="00475842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p w:rsidR="00475842" w:rsidRPr="00A32133" w:rsidRDefault="00475842">
      <w:pPr>
        <w:spacing w:after="160" w:line="259" w:lineRule="auto"/>
        <w:rPr>
          <w:rFonts w:ascii="Times New Roman" w:hAnsi="Times New Roman"/>
          <w:b/>
          <w:sz w:val="20"/>
          <w:szCs w:val="20"/>
          <w:lang w:val="en-GB"/>
        </w:rPr>
      </w:pPr>
      <w:r w:rsidRPr="00A32133">
        <w:rPr>
          <w:rFonts w:ascii="Times New Roman" w:hAnsi="Times New Roman"/>
          <w:b/>
          <w:sz w:val="20"/>
          <w:szCs w:val="20"/>
          <w:lang w:val="en-GB"/>
        </w:rPr>
        <w:br w:type="page"/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4103"/>
        <w:gridCol w:w="2831"/>
        <w:gridCol w:w="1877"/>
        <w:gridCol w:w="1832"/>
      </w:tblGrid>
      <w:tr w:rsidR="00D875BA" w:rsidRPr="00A32133" w:rsidTr="00475842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D875BA" w:rsidRPr="00A32133" w:rsidTr="00475842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D875BA" w:rsidRPr="00A32133" w:rsidTr="00475842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D875BA" w:rsidRPr="00A32133" w:rsidTr="00475842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D875BA" w:rsidRPr="00A32133" w:rsidTr="00475842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IL LINGUAGGIO DELLA POESIA</w:t>
            </w:r>
          </w:p>
        </w:tc>
      </w:tr>
      <w:tr w:rsidR="00D875BA" w:rsidRPr="00A32133" w:rsidTr="00475842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DURANTE IL CORSO DELL’ANNO SCOLASTICO</w:t>
            </w:r>
          </w:p>
        </w:tc>
      </w:tr>
      <w:tr w:rsidR="00D875BA" w:rsidRPr="00A32133" w:rsidTr="00475842"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  <w:r w:rsidR="00C754C2" w:rsidRPr="00A32133">
              <w:rPr>
                <w:rFonts w:ascii="Times New Roman" w:hAnsi="Times New Roman"/>
                <w:sz w:val="20"/>
                <w:szCs w:val="20"/>
              </w:rPr>
              <w:t>la comunicazione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orale per collaborare con gli altri; utilizza la lingua come strumento attraverso il quale può esprimere stati d’animo, rielaborare esperienze ed esporre punti di vista personali.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Ascolta e comprende testi di vario tipo, riconoscendone la fonte, il tema, le informazioni e la loro gerarchia, l’intenzione dell’emittente.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Legge testi di vario tipo (narrativi, poetici, teatrali) e comincia a costruirne una interpretazione ed a manifestare gusti personali.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e con lessico appropriato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875BA" w:rsidRPr="00A32133" w:rsidRDefault="00D875BA" w:rsidP="00771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Riconoscere all’ascolto, alcuni elementi ritmici e sonori del testo poetico: i versi, la loro misura, le strofe, gli elementi ritmici, il linguaggio figurato, le figure di suono e significato, argomento, tema e messaggio.</w:t>
            </w:r>
          </w:p>
          <w:p w:rsidR="00D875BA" w:rsidRPr="00A32133" w:rsidRDefault="00D875BA" w:rsidP="00771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Utilizzare nei propri testi, sotto forma di citazione esplicita e/o di parafrasi, parti di testi prodotti da altri </w:t>
            </w:r>
            <w:r w:rsidR="00C754C2"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(testi</w:t>
            </w: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 poetici) e tratti da fonti diverse. Elaborarne un commento.</w:t>
            </w:r>
          </w:p>
          <w:p w:rsidR="00D875BA" w:rsidRPr="00A32133" w:rsidRDefault="00D875BA" w:rsidP="00771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Leggere espressivamente e memorizzare testi poetici scelti.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Poesie di diversi periodi storici e di vari poeti.</w:t>
            </w:r>
          </w:p>
          <w:p w:rsidR="00D875BA" w:rsidRPr="00A32133" w:rsidRDefault="00D875BA" w:rsidP="0077162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Elementi fondamentali della metrica.</w:t>
            </w:r>
          </w:p>
          <w:p w:rsidR="00D875BA" w:rsidRPr="00A32133" w:rsidRDefault="00D875BA" w:rsidP="0077162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Figure retoriche di ritmo, di costruzione di significato.</w:t>
            </w:r>
          </w:p>
          <w:p w:rsidR="00D875BA" w:rsidRPr="00A32133" w:rsidRDefault="00D875BA" w:rsidP="0077162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Analisi formale di una poesia e riflessioni.</w:t>
            </w:r>
          </w:p>
          <w:p w:rsidR="00D875BA" w:rsidRPr="00A32133" w:rsidRDefault="00D875BA" w:rsidP="0077162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Tecniche di memorizzazione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D875BA" w:rsidRPr="00A32133" w:rsidRDefault="00F93980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875BA" w:rsidRPr="00A32133">
              <w:rPr>
                <w:rFonts w:ascii="Times New Roman" w:hAnsi="Times New Roman" w:cs="Times New Roman"/>
                <w:sz w:val="20"/>
                <w:szCs w:val="20"/>
              </w:rPr>
              <w:t>esti didattici</w:t>
            </w:r>
          </w:p>
          <w:p w:rsidR="00D875BA" w:rsidRPr="00A32133" w:rsidRDefault="00F93980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875BA" w:rsidRPr="00A32133">
              <w:rPr>
                <w:rFonts w:ascii="Times New Roman" w:hAnsi="Times New Roman" w:cs="Times New Roman"/>
                <w:sz w:val="20"/>
                <w:szCs w:val="20"/>
              </w:rPr>
              <w:t>chede predisposte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D875BA" w:rsidRPr="00A32133" w:rsidRDefault="00D875BA" w:rsidP="00F939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Lavori in coppia di aiuto</w:t>
            </w:r>
          </w:p>
          <w:p w:rsidR="00D875BA" w:rsidRPr="00A32133" w:rsidRDefault="00D875BA" w:rsidP="00F939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D875BA" w:rsidRPr="00A32133" w:rsidRDefault="00D875BA" w:rsidP="00F939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D875BA" w:rsidRPr="00A32133" w:rsidRDefault="00F93980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Q</w:t>
            </w:r>
            <w:r w:rsidR="00D875BA" w:rsidRPr="00A32133">
              <w:rPr>
                <w:rFonts w:ascii="Times New Roman" w:hAnsi="Times New Roman"/>
                <w:sz w:val="20"/>
                <w:szCs w:val="20"/>
              </w:rPr>
              <w:t>uestionario</w:t>
            </w:r>
          </w:p>
          <w:p w:rsidR="00D875BA" w:rsidRPr="00A32133" w:rsidRDefault="00F93980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</w:t>
            </w:r>
            <w:r w:rsidR="00D875BA" w:rsidRPr="00A32133">
              <w:rPr>
                <w:rFonts w:ascii="Times New Roman" w:hAnsi="Times New Roman"/>
                <w:sz w:val="20"/>
                <w:szCs w:val="20"/>
              </w:rPr>
              <w:t>nterrogazioni</w:t>
            </w:r>
          </w:p>
          <w:p w:rsidR="00D875BA" w:rsidRPr="00A32133" w:rsidRDefault="00D875BA" w:rsidP="0077162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Prove </w:t>
            </w:r>
            <w:r w:rsidR="00475842" w:rsidRPr="00A32133">
              <w:rPr>
                <w:rFonts w:ascii="Times New Roman" w:hAnsi="Times New Roman"/>
                <w:sz w:val="20"/>
                <w:szCs w:val="20"/>
              </w:rPr>
              <w:t>INVALSI</w:t>
            </w:r>
          </w:p>
          <w:p w:rsidR="00D875BA" w:rsidRPr="00A32133" w:rsidRDefault="00D875BA" w:rsidP="0077162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Parafrasi </w:t>
            </w:r>
          </w:p>
        </w:tc>
      </w:tr>
    </w:tbl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4228" w:rsidRPr="00A32133" w:rsidRDefault="00A24228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4228" w:rsidRPr="00A32133" w:rsidRDefault="00A24228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4228" w:rsidRPr="00A32133" w:rsidRDefault="00A24228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47"/>
        <w:gridCol w:w="4266"/>
        <w:gridCol w:w="1865"/>
        <w:gridCol w:w="1728"/>
      </w:tblGrid>
      <w:tr w:rsidR="00D875BA" w:rsidRPr="00A32133" w:rsidTr="00656A46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D875BA" w:rsidRPr="00A32133" w:rsidTr="00656A46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D875BA" w:rsidRPr="00A32133" w:rsidTr="00656A46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D875BA" w:rsidRPr="00A32133" w:rsidTr="00656A46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D875BA" w:rsidRPr="00A32133" w:rsidTr="00656A46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SULLE ORME DEI GRANDI SCRITTORI</w:t>
            </w:r>
          </w:p>
        </w:tc>
      </w:tr>
      <w:tr w:rsidR="00D875BA" w:rsidRPr="00A32133" w:rsidTr="00656A46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DURANTE IL CORSO DELL’ANNO SCOLASTICO</w:t>
            </w:r>
          </w:p>
        </w:tc>
      </w:tr>
      <w:tr w:rsidR="00D875BA" w:rsidRPr="00A32133" w:rsidTr="00656A46"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la comunicazione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orale per collaborare con gli altri; utilizza la lingua come strumento attraverso il quale può esprimere stati d’animo, rielaborare esperienze ed esporre punti di vista personali.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Ascolta e comprende testi di vario tipo, riconoscendone la fonte, il tema, le informazioni e la loro gerarchia, l’intenzione dell’emittente.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Legge testi di vario tipo (narrativi, poetici, teatrali) e comincia a costruirne una interpretazione ed a manifestare gusti personali.</w:t>
            </w:r>
          </w:p>
          <w:p w:rsidR="00D875BA" w:rsidRPr="00A32133" w:rsidRDefault="00D875BA" w:rsidP="00840D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656A46" w:rsidRPr="00A32133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e con lessico appropriato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875BA" w:rsidRPr="00A32133" w:rsidRDefault="00D875BA" w:rsidP="00656A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Collocare storicamente e conoscere le tappe fondamentali del percorso letterario di alcuni classici della letteratura italiana (dalle origini al XVIII /XIX sec.). </w:t>
            </w:r>
          </w:p>
          <w:p w:rsidR="00D875BA" w:rsidRPr="00A32133" w:rsidRDefault="00D875BA" w:rsidP="00656A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Leggere e analizzare testi letterari (poetici e in prosa) individuando temi e messaggi.</w:t>
            </w:r>
          </w:p>
          <w:p w:rsidR="00D875BA" w:rsidRPr="00A32133" w:rsidRDefault="00D875BA" w:rsidP="00656A4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Utilizzare nei propri testi, sotto forma di citazione esplicita e/o di parafrasi, parti di testi prodotti da altri </w:t>
            </w:r>
            <w:r w:rsidR="00A24228"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(testi</w:t>
            </w: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 poetici) e tratti da fonti diverse. Elaborarne un commento.</w:t>
            </w:r>
          </w:p>
          <w:p w:rsidR="00D875BA" w:rsidRPr="00A32133" w:rsidRDefault="00D875BA" w:rsidP="00656A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Elaborare un’esposizione orale dei contenuti studiati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65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875BA" w:rsidRPr="00A32133" w:rsidRDefault="00D875BA" w:rsidP="0077162D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Elementi caratterizzanti il testo letterario narrativo (novella, racconto della memoria, monologo interiore, romanzo storico, sociale, testo poetico) e l’intenzione comunicativa dell’autore nei periodi e movimenti storico-culturali quali:</w:t>
            </w:r>
          </w:p>
          <w:p w:rsidR="00D875BA" w:rsidRPr="00A32133" w:rsidRDefault="00D875BA" w:rsidP="0077162D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Le origini della lingua e della letteratura italiana al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trecento: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“Dante Alighieri”;   </w:t>
            </w:r>
          </w:p>
          <w:p w:rsidR="00D875BA" w:rsidRPr="00A32133" w:rsidRDefault="00A24228" w:rsidP="0077162D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Il Quattrocento</w:t>
            </w:r>
            <w:r w:rsidR="00D875BA" w:rsidRPr="00A32133">
              <w:rPr>
                <w:rFonts w:ascii="Times New Roman" w:hAnsi="Times New Roman"/>
                <w:sz w:val="20"/>
                <w:szCs w:val="20"/>
              </w:rPr>
              <w:t>: L’Umanesimo”</w:t>
            </w:r>
          </w:p>
          <w:p w:rsidR="00D875BA" w:rsidRPr="00A32133" w:rsidRDefault="00D875BA" w:rsidP="0077162D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Il Cinquecento e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l’Età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del Rinascimento.</w:t>
            </w:r>
          </w:p>
          <w:p w:rsidR="00D875BA" w:rsidRPr="00A32133" w:rsidRDefault="00D875BA" w:rsidP="0077162D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Il Seicento e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epoca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Barocca”</w:t>
            </w:r>
          </w:p>
          <w:p w:rsidR="00D875BA" w:rsidRPr="00A32133" w:rsidRDefault="00D875BA" w:rsidP="0077162D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Il Settecento: </w:t>
            </w:r>
            <w:r w:rsidR="00A24228" w:rsidRPr="00A32133">
              <w:rPr>
                <w:rFonts w:ascii="Times New Roman" w:hAnsi="Times New Roman"/>
                <w:sz w:val="20"/>
                <w:szCs w:val="20"/>
              </w:rPr>
              <w:t>l’Età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 xml:space="preserve"> dell’Illuminismo;</w:t>
            </w:r>
          </w:p>
          <w:p w:rsidR="00D875BA" w:rsidRPr="00A32133" w:rsidRDefault="00D875BA" w:rsidP="00656A4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Prima metà dell’Ottocento: il Neoclassicismo 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testi didattici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schede predisposte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D875BA" w:rsidRPr="00A32133" w:rsidRDefault="00D875BA" w:rsidP="0077162D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Lavori in coppia di aiuto</w:t>
            </w:r>
          </w:p>
          <w:p w:rsidR="00D875BA" w:rsidRPr="00A32133" w:rsidRDefault="00D875BA" w:rsidP="0077162D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875BA" w:rsidRPr="00A32133" w:rsidRDefault="00D875BA" w:rsidP="0077162D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D875BA" w:rsidRPr="00A32133" w:rsidRDefault="00D875BA" w:rsidP="0077162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parafrasi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DF5" w:rsidRPr="00A32133" w:rsidRDefault="00840DF5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p w:rsidR="00840DF5" w:rsidRPr="00A32133" w:rsidRDefault="00840DF5">
      <w:pPr>
        <w:spacing w:after="160" w:line="259" w:lineRule="auto"/>
        <w:rPr>
          <w:rFonts w:ascii="Times New Roman" w:hAnsi="Times New Roman"/>
          <w:b/>
          <w:sz w:val="20"/>
          <w:szCs w:val="20"/>
          <w:lang w:val="en-GB"/>
        </w:rPr>
      </w:pPr>
      <w:r w:rsidRPr="00A32133">
        <w:rPr>
          <w:rFonts w:ascii="Times New Roman" w:hAnsi="Times New Roman"/>
          <w:b/>
          <w:sz w:val="20"/>
          <w:szCs w:val="20"/>
          <w:lang w:val="en-GB"/>
        </w:rPr>
        <w:br w:type="page"/>
      </w:r>
    </w:p>
    <w:p w:rsidR="00D875BA" w:rsidRPr="00A32133" w:rsidRDefault="00D875BA" w:rsidP="007716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028"/>
        <w:gridCol w:w="3459"/>
        <w:gridCol w:w="1923"/>
        <w:gridCol w:w="2060"/>
      </w:tblGrid>
      <w:tr w:rsidR="00D875BA" w:rsidRPr="00A32133" w:rsidTr="0099231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D875BA" w:rsidRPr="00A32133" w:rsidTr="0099231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D875BA" w:rsidRPr="00A32133" w:rsidTr="00992317">
        <w:trPr>
          <w:trHeight w:hRule="exact" w:val="457"/>
        </w:trPr>
        <w:tc>
          <w:tcPr>
            <w:tcW w:w="0" w:type="auto"/>
            <w:gridSpan w:val="5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D875BA" w:rsidRPr="00A32133" w:rsidTr="0099231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 xml:space="preserve">ACQUISIZIONE ED ESPANSIONE DEL </w:t>
            </w:r>
            <w:r w:rsidR="004E59D3" w:rsidRPr="00A32133">
              <w:rPr>
                <w:rFonts w:ascii="Times New Roman" w:hAnsi="Times New Roman"/>
                <w:b/>
                <w:sz w:val="20"/>
                <w:szCs w:val="20"/>
              </w:rPr>
              <w:t>LESSICO –</w:t>
            </w: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 xml:space="preserve"> ELEMENTI DI GRAGRAMMATICA </w:t>
            </w:r>
            <w:r w:rsidR="00A64608" w:rsidRPr="00A32133">
              <w:rPr>
                <w:rFonts w:ascii="Times New Roman" w:hAnsi="Times New Roman"/>
                <w:b/>
                <w:sz w:val="20"/>
                <w:szCs w:val="20"/>
              </w:rPr>
              <w:t>ESPLICITA RIFLESSIVA</w:t>
            </w: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75BA" w:rsidRPr="00A32133" w:rsidTr="00992317">
        <w:trPr>
          <w:trHeight w:hRule="exact" w:val="340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4E59D3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 xml:space="preserve">LANOSTRA </w:t>
            </w:r>
            <w:r w:rsidR="00D875BA" w:rsidRPr="00A32133">
              <w:rPr>
                <w:rFonts w:ascii="Times New Roman" w:hAnsi="Times New Roman"/>
                <w:b/>
                <w:sz w:val="20"/>
                <w:szCs w:val="20"/>
              </w:rPr>
              <w:t>LINGUA</w:t>
            </w:r>
          </w:p>
        </w:tc>
      </w:tr>
      <w:tr w:rsidR="00D875BA" w:rsidRPr="00A32133" w:rsidTr="00992317">
        <w:trPr>
          <w:trHeight w:hRule="exact" w:val="517"/>
        </w:trPr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TUTTO L’ANNO SCOLASTICO</w:t>
            </w:r>
          </w:p>
        </w:tc>
      </w:tr>
      <w:tr w:rsidR="00D875BA" w:rsidRPr="00A32133" w:rsidTr="00992317"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A1699" w:rsidRPr="00A32133" w:rsidRDefault="00D875BA" w:rsidP="004A1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sz w:val="20"/>
                <w:szCs w:val="20"/>
                <w:lang w:eastAsia="ja-JP"/>
              </w:rPr>
              <w:t>Utilizza le conoscenze metalinguistiche per migliorare la comunicazione orale e scritta.</w:t>
            </w:r>
          </w:p>
          <w:p w:rsidR="00D875BA" w:rsidRPr="00A32133" w:rsidRDefault="00D875BA" w:rsidP="004A1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A32133">
              <w:rPr>
                <w:rFonts w:ascii="Times New Roman" w:hAnsi="Times New Roman"/>
                <w:sz w:val="20"/>
                <w:szCs w:val="20"/>
                <w:lang w:eastAsia="ja-JP"/>
              </w:rPr>
              <w:t>Padroneggia e applica in situazioni diverse le conoscenze acquisite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4A16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875BA" w:rsidRPr="00A32133" w:rsidRDefault="00D875BA" w:rsidP="0077162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Ampliare il proprio patrimonio lessicale, così da comprendere ed usare le parole dell’intero vocabolario di base in varie situazioni comunicative.</w:t>
            </w:r>
          </w:p>
          <w:p w:rsidR="00D875BA" w:rsidRPr="00A32133" w:rsidRDefault="00D875BA" w:rsidP="0077162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Riconoscere l’organizzazione logico-sintattica della frase semplice</w:t>
            </w:r>
          </w:p>
          <w:p w:rsidR="00D875BA" w:rsidRPr="00A32133" w:rsidRDefault="00D875BA" w:rsidP="0077162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Riconosce in un testo, le parti del discorso, o categorie lessicali e i loro tratti grammaticali.</w:t>
            </w:r>
          </w:p>
          <w:p w:rsidR="00D875BA" w:rsidRPr="00A32133" w:rsidRDefault="00D875BA" w:rsidP="0077162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Riflette sui propri errori tipici, allo scopo di imparare ad autocorreggerli nella produzione scritta.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CONTENUTI/ATTIVITA</w:t>
            </w:r>
          </w:p>
          <w:p w:rsidR="00D875BA" w:rsidRPr="00A32133" w:rsidRDefault="00D875BA" w:rsidP="0077162D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Lessico e scrittura: forma e relazioni logiche e di significato fra le parole.</w:t>
            </w:r>
          </w:p>
          <w:p w:rsidR="00D875BA" w:rsidRPr="00A32133" w:rsidRDefault="00D875BA" w:rsidP="0077162D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Conoscenza e comprensione dei concetti: </w:t>
            </w:r>
            <w:r w:rsidR="004E59D3" w:rsidRPr="00A32133">
              <w:rPr>
                <w:rFonts w:ascii="Times New Roman" w:hAnsi="Times New Roman"/>
                <w:sz w:val="20"/>
                <w:szCs w:val="20"/>
              </w:rPr>
              <w:t>enunciato, proposizione</w:t>
            </w:r>
            <w:r w:rsidRPr="00A32133">
              <w:rPr>
                <w:rFonts w:ascii="Times New Roman" w:hAnsi="Times New Roman"/>
                <w:sz w:val="20"/>
                <w:szCs w:val="20"/>
              </w:rPr>
              <w:t>, periodo.</w:t>
            </w:r>
          </w:p>
          <w:p w:rsidR="00D875BA" w:rsidRPr="00A32133" w:rsidRDefault="00D875BA" w:rsidP="0077162D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Funzioni logiche del soggetto, del predicato e dei vari complementi diretti ed indiretti.</w:t>
            </w:r>
          </w:p>
          <w:p w:rsidR="00D875BA" w:rsidRPr="00A32133" w:rsidRDefault="00D875BA" w:rsidP="0077162D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Analisi logica della frase semplice.</w:t>
            </w:r>
          </w:p>
          <w:p w:rsidR="00D875BA" w:rsidRPr="00A32133" w:rsidRDefault="00D875BA" w:rsidP="0077162D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Le parti del discorso (in particolare avverbio, congiunzione, preposizione, </w:t>
            </w:r>
            <w:r w:rsidR="004E59D3" w:rsidRPr="00A32133">
              <w:rPr>
                <w:rFonts w:ascii="Times New Roman" w:hAnsi="Times New Roman"/>
                <w:sz w:val="20"/>
                <w:szCs w:val="20"/>
              </w:rPr>
              <w:t>interiezione)</w:t>
            </w:r>
          </w:p>
          <w:p w:rsidR="00D875BA" w:rsidRPr="00A32133" w:rsidRDefault="00D875BA" w:rsidP="0077162D">
            <w:pPr>
              <w:pStyle w:val="Paragrafoelenco"/>
              <w:tabs>
                <w:tab w:val="left" w:pos="10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875BA" w:rsidRPr="00A32133" w:rsidRDefault="00D875BA" w:rsidP="0077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Lavori in coppie di aiuto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A32133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D875BA" w:rsidRPr="00A32133" w:rsidRDefault="00D875BA" w:rsidP="00771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D875BA" w:rsidRPr="00A32133" w:rsidRDefault="00D875BA" w:rsidP="004A16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Interrogazioni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Simulazioni</w:t>
            </w:r>
          </w:p>
          <w:p w:rsidR="00D875BA" w:rsidRPr="00A32133" w:rsidRDefault="00D875BA" w:rsidP="007716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Prove Invalsi</w:t>
            </w:r>
          </w:p>
        </w:tc>
      </w:tr>
    </w:tbl>
    <w:p w:rsidR="00D875BA" w:rsidRPr="00A32133" w:rsidRDefault="00D875BA" w:rsidP="00771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4B2A" w:rsidRPr="00A32133" w:rsidRDefault="00614B2A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32133"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4991"/>
        <w:gridCol w:w="2247"/>
        <w:gridCol w:w="2632"/>
        <w:gridCol w:w="1987"/>
      </w:tblGrid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EDUCAZIONE CIVICA</w:t>
            </w:r>
          </w:p>
        </w:tc>
      </w:tr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SECONDA</w:t>
            </w:r>
          </w:p>
        </w:tc>
      </w:tr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STORIA E GEOGRAFICA</w:t>
            </w:r>
          </w:p>
        </w:tc>
      </w:tr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Educazione alla cittadinanza</w:t>
            </w:r>
          </w:p>
        </w:tc>
      </w:tr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 xml:space="preserve">PERIODO DI RIFERIMENTO 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</w:pPr>
            <w:r w:rsidRPr="00A32133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Ottobre-novembre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Febbraio/marzo</w:t>
            </w:r>
          </w:p>
        </w:tc>
      </w:tr>
      <w:tr w:rsidR="004B5105" w:rsidRPr="00A32133" w:rsidTr="004B5105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Imparare ad imparare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Progettare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Comunicare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Collaborare e partecipare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Agire in modo autonomo e responsabile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Risolvere problemi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Individuare collegamenti e relazioni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Acquisire ed interpretare l’informazione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 xml:space="preserve">-Divenire consapevoli che le scelte e le azioni individuali e collettive comportano </w:t>
            </w:r>
            <w:r w:rsidRPr="00A32133">
              <w:rPr>
                <w:rFonts w:ascii="Times New Roman" w:hAnsi="Times New Roman"/>
                <w:sz w:val="20"/>
                <w:szCs w:val="20"/>
              </w:rPr>
              <w:br/>
              <w:t>conseguenze sul presente ma anche sul futuro</w:t>
            </w: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-Assumere comportamenti coerenti e stili di vita consapevoli e duratori</w:t>
            </w: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2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Conoscere le problematiche relative alla tutela del paesaggio come patrimonio naturale e culturale.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</w:rPr>
              <w:t>-Analizzare le relazioni tra i principali Paesi europei rispetto alla loro evoluzione storica, politica ed economica.</w:t>
            </w:r>
            <w:r w:rsidRPr="00A3213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- </w:t>
            </w:r>
            <w:r w:rsidRPr="00A3213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 xml:space="preserve">Sviluppare la conoscenza della Costituzione italiana. 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-Promuovere la condivisione </w:t>
            </w:r>
            <w:r w:rsidRPr="00A3213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00"/>
              </w:rPr>
              <w:t>dei</w:t>
            </w:r>
            <w:r w:rsidRPr="00A3213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 principi </w:t>
            </w:r>
            <w:r w:rsidRPr="00A32133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00"/>
              </w:rPr>
              <w:t>di</w:t>
            </w:r>
            <w:r w:rsidRPr="00A3213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 legalità, cittadinanza attiva e digitale, sostenibilità ambientale, diritto alla salute e al benessere della persona.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-Contribuire alla costruzione di una cultura della legalità e di un’etica della responsabilità.</w:t>
            </w:r>
          </w:p>
          <w:p w:rsidR="004B5105" w:rsidRPr="00A32133" w:rsidRDefault="004B510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133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-Conoscere e rispettare i valori della Costituzione italiana e il testo del documento</w:t>
            </w: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CONTENUTI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 xml:space="preserve">Agenda 2030: 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UE: origine e storia; sentirsi cittadini d’Europa e del mondo; collocare l’Italia nella UE; riduzione delle disuguaglianze tra i Paesi e miglioramento delle condizioni di salute e benessere per tutti a tutte le età.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Salvaguardare la gestione disponibile di acqua per uno sviluppo sostenibile.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  <w:shd w:val="clear" w:color="auto" w:fill="FFFF00"/>
              </w:rPr>
              <w:t>La Costituzione italiana</w:t>
            </w:r>
            <w:r w:rsidRPr="00A32133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 xml:space="preserve"> 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  <w:r w:rsidRPr="00A32133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-come è nata, come è organizzata; contenuti fondamentali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Diritti e doveri dei cittadini; La famiglia; la società; la scuola; il governo del territorio.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Ricerca di informazioni su internet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Lettura orientativa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Lettura selettiva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Lettura approfondita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approfondimento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Documenti, foto, video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Appunti forniti dai docenti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</w:tc>
        <w:tc>
          <w:tcPr>
            <w:tcW w:w="6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05" w:rsidRPr="00A32133" w:rsidRDefault="004B51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4B5105" w:rsidRPr="00A32133" w:rsidRDefault="004B51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Questionari</w:t>
            </w:r>
          </w:p>
          <w:p w:rsidR="004B5105" w:rsidRPr="00A32133" w:rsidRDefault="004B5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133">
              <w:rPr>
                <w:rFonts w:ascii="Times New Roman" w:hAnsi="Times New Roman"/>
                <w:sz w:val="20"/>
                <w:szCs w:val="20"/>
              </w:rPr>
              <w:t>Colloqui</w:t>
            </w:r>
          </w:p>
        </w:tc>
      </w:tr>
    </w:tbl>
    <w:p w:rsidR="001F2981" w:rsidRPr="00A32133" w:rsidRDefault="001F2981" w:rsidP="00771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981" w:rsidRPr="00A32133" w:rsidRDefault="001F2981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A32133">
        <w:rPr>
          <w:rFonts w:ascii="Times New Roman" w:hAnsi="Times New Roman"/>
          <w:sz w:val="20"/>
          <w:szCs w:val="20"/>
        </w:rPr>
        <w:br w:type="page"/>
      </w:r>
    </w:p>
    <w:p w:rsidR="001F2981" w:rsidRPr="00A32133" w:rsidRDefault="001F2981" w:rsidP="001F298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3333"/>
        <w:gridCol w:w="3132"/>
        <w:gridCol w:w="2929"/>
        <w:gridCol w:w="2778"/>
        <w:gridCol w:w="2104"/>
      </w:tblGrid>
      <w:tr w:rsidR="001F2981" w:rsidRPr="00A32133" w:rsidTr="001F2981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4743"/>
              <w:gridCol w:w="8219"/>
              <w:gridCol w:w="1093"/>
            </w:tblGrid>
            <w:tr w:rsidR="001F2981" w:rsidRPr="00A32133" w:rsidTr="001F2981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Disciplina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 xml:space="preserve">Educazione civica : percorso di educazione finanziaria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2981" w:rsidRPr="00A32133" w:rsidTr="001F2981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classi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1F2981" w:rsidRPr="00A32133" w:rsidRDefault="00BD271C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Seconda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2981" w:rsidRPr="00A32133" w:rsidTr="001F2981">
              <w:trPr>
                <w:trHeight w:val="25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ambito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1F2981" w:rsidRPr="00A32133" w:rsidRDefault="00BD271C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Educazione Civica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2981" w:rsidRPr="00A32133" w:rsidTr="001F2981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Titolo/tematica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 xml:space="preserve">Educazione finanziaria </w:t>
                  </w:r>
                </w:p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bookmarkStart w:id="1" w:name="_Hlk145749098"/>
                  <w:r w:rsidRPr="00A32133">
                    <w:rPr>
                      <w:rFonts w:ascii="Times New Roman" w:hAnsi="Times New Roman"/>
                      <w:szCs w:val="20"/>
                    </w:rPr>
                    <w:t>“</w:t>
                  </w:r>
                  <w:r w:rsidRPr="00A32133">
                    <w:rPr>
                      <w:rFonts w:ascii="Times New Roman" w:hAnsi="Times New Roman"/>
                      <w:b/>
                      <w:bCs/>
                      <w:szCs w:val="20"/>
                    </w:rPr>
                    <w:t>Elementi fondamentali di educazione finanziaria come da Linee Guida per lo sviluppo delle competenze di educazione finanziaria nelle scuole”</w:t>
                  </w:r>
                  <w:bookmarkEnd w:id="1"/>
                  <w:r w:rsidRPr="00A32133">
                    <w:rPr>
                      <w:rFonts w:ascii="Times New Roman" w:hAnsi="Times New Roman"/>
                      <w:b/>
                      <w:bCs/>
                      <w:szCs w:val="20"/>
                    </w:rPr>
                    <w:t xml:space="preserve"> 2023-2024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2981" w:rsidRPr="00A32133" w:rsidTr="001F2981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>Periodo di riferimento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A32133">
                    <w:rPr>
                      <w:rFonts w:ascii="Times New Roman" w:hAnsi="Times New Roman"/>
                      <w:b/>
                      <w:szCs w:val="20"/>
                    </w:rPr>
                    <w:t xml:space="preserve">Primo e/o secondo quadrimestre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2981" w:rsidRPr="00A32133" w:rsidRDefault="001F2981" w:rsidP="00CA065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:rsidR="001F2981" w:rsidRPr="00A32133" w:rsidRDefault="001F2981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1F2981" w:rsidRPr="00A32133" w:rsidTr="001F2981">
        <w:tc>
          <w:tcPr>
            <w:tcW w:w="11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COMPETENZE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Imparare ad imparare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Progettare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Comunicare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Collaborare e partecipare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Agire in modo autonomo e responsabile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Risolvere problemi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Individuare collegamenti e relazioni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Acquisire ed interpretare l’informazione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*Avere consapevolezza delle diverse forme e funzioni della moneta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*Comprendere il valore dei beni e del denaro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*Comprendere la variabilità del valore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*Essere in grado di gestire appropriatamente le proprie risorse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OBIETTIVI DI APPRENDIMENTO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 xml:space="preserve">-Divenire consapevoli che le scelte e le azioni individuali e collettive comportano </w:t>
            </w:r>
            <w:r w:rsidRPr="00A32133">
              <w:rPr>
                <w:rFonts w:ascii="Times New Roman" w:hAnsi="Times New Roman"/>
                <w:szCs w:val="20"/>
              </w:rPr>
              <w:br/>
              <w:t>conseguenze sul presente ma anche sul futuro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-Assumere comportamenti coerenti e stili di vita consapevoli e duratori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 xml:space="preserve">- Orientarsi nel percorso storico-sociale che ha portato all’ideazione della moneta. 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*Conoscere l’esistenza della moneta bancaria e di una moltitudine di valute nazionali. Sapere che, all’interno di ogni gruppo di persone si può decidere di usare qualunque cosa come moneta, purché tutti siano d’accordo sulle “regole del gioco”.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 xml:space="preserve">- Sapere che il potere d’acquisto della moneta può variare nel tempo (i prezzi possono cambiare nel tempo) e nello spazio (uno stesso bene può avere prezzi diversi in diversi paesi). Individuare quale, tra due articoli, offre il miglior rapporto quantità (qualità)/prezzo tenuto conto delle particolari circostanze ed esigenze individuali </w:t>
            </w:r>
            <w:r w:rsidRPr="00A32133">
              <w:rPr>
                <w:rFonts w:ascii="Times New Roman" w:hAnsi="Times New Roman"/>
                <w:szCs w:val="20"/>
              </w:rPr>
              <w:lastRenderedPageBreak/>
              <w:t>(per es. al supermercato saper riconoscere quando un'offerta è conveniente oppure no). Essere in grado di definire il costo di un bene sapendo che è collegato ai costi di produzione, che includono i costi per l'acquisto dei materiali, i macchinari, gli edifici, la corrente elettrica, la retribuzione dei lavoratori, il trasporto e la distribuzione. Sapere che i prezzi riflettono tanti fattori (come la qualità, il contenuto di innovazione, la pubblicità, ecc.). Conoscere la differenza tra prezzi all’ingrosso e al dettaglio, tra prezzi alla produzione e prezzi al consumo. Saper calcolare il costo totale di un carrello della spesa “tipo” per la famiglia italiana di riferimento e rendersi conto che diverse famiglie possono riempire il carrello con beni differenti e quindi sostenere costi totali differenti. Conoscere il concetto di bene pubblico e intuire come ne viene finanziato il costo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 xml:space="preserve">- Comprendere il concetto di domanda e offerta e l’impatto sui prezzi. - Comprendere i concetti di inflazione e deflazione. 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-Comprendere che il prezzo che siamo disposti a pagare per un bene dipende anche da fattori soggettivi (per es. l’utilità personale, la notorietà e la fedeltà alla marca).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- Saper ordinare i propri bisogni e desideri secondo una gerarchia coerente con le proprie disponibilità.</w:t>
            </w:r>
          </w:p>
        </w:tc>
        <w:tc>
          <w:tcPr>
            <w:tcW w:w="10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lastRenderedPageBreak/>
              <w:t>CONTENUTI</w:t>
            </w:r>
          </w:p>
          <w:p w:rsidR="00BD271C" w:rsidRPr="00A32133" w:rsidRDefault="001F2981" w:rsidP="00BD271C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Edu</w:t>
            </w:r>
            <w:r w:rsidR="00BD271C" w:rsidRPr="00A32133">
              <w:rPr>
                <w:rFonts w:ascii="Times New Roman" w:hAnsi="Times New Roman"/>
                <w:szCs w:val="20"/>
              </w:rPr>
              <w:t>cazione finanziaria</w:t>
            </w:r>
          </w:p>
          <w:p w:rsidR="001F2981" w:rsidRPr="00A32133" w:rsidRDefault="001F2981" w:rsidP="00BD271C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Il passaggio dalla lira all’euro;</w:t>
            </w:r>
          </w:p>
          <w:p w:rsidR="001F2981" w:rsidRPr="00A32133" w:rsidRDefault="001F2981" w:rsidP="00BD271C">
            <w:pPr>
              <w:pStyle w:val="Normale1"/>
              <w:contextualSpacing/>
              <w:rPr>
                <w:color w:val="auto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METODOLOGIE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MEZZI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STRUMENTI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Ricerca di informazioni su internet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Lettura orientativa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Lettura selettiva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Lettura approfondita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Schede di approfondimento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Documenti, foto, video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Appunti forniti dai docenti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Libri di testo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A32133">
              <w:rPr>
                <w:rFonts w:ascii="Times New Roman" w:hAnsi="Times New Roman"/>
                <w:b/>
                <w:szCs w:val="20"/>
              </w:rPr>
              <w:t>VERIFICHE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Schede di verifica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Questionari</w:t>
            </w:r>
          </w:p>
          <w:p w:rsidR="001F2981" w:rsidRPr="00A32133" w:rsidRDefault="001F2981" w:rsidP="001F2981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A32133">
              <w:rPr>
                <w:rFonts w:ascii="Times New Roman" w:hAnsi="Times New Roman"/>
                <w:szCs w:val="20"/>
              </w:rPr>
              <w:t>Colloqui</w:t>
            </w:r>
          </w:p>
        </w:tc>
      </w:tr>
    </w:tbl>
    <w:p w:rsidR="001F2981" w:rsidRPr="00A32133" w:rsidRDefault="001F2981" w:rsidP="001F2981">
      <w:pPr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A32133">
        <w:rPr>
          <w:rFonts w:ascii="Times New Roman" w:hAnsi="Times New Roman"/>
          <w:b/>
          <w:bCs/>
          <w:sz w:val="20"/>
          <w:szCs w:val="20"/>
          <w:vertAlign w:val="superscript"/>
        </w:rPr>
        <w:lastRenderedPageBreak/>
        <w:t>*</w:t>
      </w:r>
      <w:r w:rsidRPr="00A32133">
        <w:rPr>
          <w:rFonts w:ascii="Times New Roman" w:hAnsi="Times New Roman"/>
          <w:b/>
          <w:bCs/>
          <w:sz w:val="20"/>
          <w:szCs w:val="20"/>
        </w:rPr>
        <w:t xml:space="preserve">Linee Guida per lo sviluppo delle competenze di educazione finanziaria nelle scuole. </w:t>
      </w:r>
    </w:p>
    <w:bookmarkEnd w:id="0"/>
    <w:p w:rsidR="00D875BA" w:rsidRPr="00A32133" w:rsidRDefault="00D875BA" w:rsidP="00771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875BA" w:rsidRPr="00A32133" w:rsidSect="006A34C4">
      <w:footerReference w:type="default" r:id="rId8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BD" w:rsidRDefault="009F4EBD" w:rsidP="009C1F6C">
      <w:pPr>
        <w:spacing w:after="0" w:line="240" w:lineRule="auto"/>
      </w:pPr>
      <w:r>
        <w:separator/>
      </w:r>
    </w:p>
  </w:endnote>
  <w:endnote w:type="continuationSeparator" w:id="0">
    <w:p w:rsidR="009F4EBD" w:rsidRDefault="009F4EBD" w:rsidP="009C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708458"/>
      <w:docPartObj>
        <w:docPartGallery w:val="Page Numbers (Bottom of Page)"/>
        <w:docPartUnique/>
      </w:docPartObj>
    </w:sdtPr>
    <w:sdtEndPr/>
    <w:sdtContent>
      <w:p w:rsidR="009C1F6C" w:rsidRDefault="009C1F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133">
          <w:rPr>
            <w:noProof/>
          </w:rPr>
          <w:t>7</w:t>
        </w:r>
        <w:r>
          <w:fldChar w:fldCharType="end"/>
        </w:r>
      </w:p>
    </w:sdtContent>
  </w:sdt>
  <w:p w:rsidR="009C1F6C" w:rsidRDefault="009C1F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BD" w:rsidRDefault="009F4EBD" w:rsidP="009C1F6C">
      <w:pPr>
        <w:spacing w:after="0" w:line="240" w:lineRule="auto"/>
      </w:pPr>
      <w:r>
        <w:separator/>
      </w:r>
    </w:p>
  </w:footnote>
  <w:footnote w:type="continuationSeparator" w:id="0">
    <w:p w:rsidR="009F4EBD" w:rsidRDefault="009F4EBD" w:rsidP="009C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623"/>
    <w:multiLevelType w:val="hybridMultilevel"/>
    <w:tmpl w:val="5802C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622"/>
    <w:multiLevelType w:val="multilevel"/>
    <w:tmpl w:val="4A96D2D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AB31963"/>
    <w:multiLevelType w:val="hybridMultilevel"/>
    <w:tmpl w:val="CD189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014A0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8D1"/>
    <w:multiLevelType w:val="hybridMultilevel"/>
    <w:tmpl w:val="BB6A4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AC8"/>
    <w:multiLevelType w:val="hybridMultilevel"/>
    <w:tmpl w:val="1144A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E15A0">
      <w:numFmt w:val="bullet"/>
      <w:lvlText w:val="•"/>
      <w:lvlJc w:val="left"/>
      <w:pPr>
        <w:ind w:left="1786" w:hanging="706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0881"/>
    <w:multiLevelType w:val="hybridMultilevel"/>
    <w:tmpl w:val="C8ECB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FD3"/>
    <w:multiLevelType w:val="hybridMultilevel"/>
    <w:tmpl w:val="DF0A1B44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6EC2"/>
    <w:multiLevelType w:val="hybridMultilevel"/>
    <w:tmpl w:val="8C9CC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051"/>
    <w:multiLevelType w:val="hybridMultilevel"/>
    <w:tmpl w:val="0BE2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BCF"/>
    <w:multiLevelType w:val="hybridMultilevel"/>
    <w:tmpl w:val="415E060C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8E"/>
    <w:multiLevelType w:val="hybridMultilevel"/>
    <w:tmpl w:val="E9A4D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50E80"/>
    <w:multiLevelType w:val="hybridMultilevel"/>
    <w:tmpl w:val="E8442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C6E"/>
    <w:multiLevelType w:val="hybridMultilevel"/>
    <w:tmpl w:val="0C70A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C29F5"/>
    <w:multiLevelType w:val="hybridMultilevel"/>
    <w:tmpl w:val="B86C7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144EE"/>
    <w:multiLevelType w:val="hybridMultilevel"/>
    <w:tmpl w:val="70364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82248"/>
    <w:multiLevelType w:val="hybridMultilevel"/>
    <w:tmpl w:val="163420D4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5AD972C3"/>
    <w:multiLevelType w:val="hybridMultilevel"/>
    <w:tmpl w:val="D9F88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6914"/>
    <w:multiLevelType w:val="hybridMultilevel"/>
    <w:tmpl w:val="C04CC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7F9"/>
    <w:multiLevelType w:val="hybridMultilevel"/>
    <w:tmpl w:val="A1DAB9A8"/>
    <w:lvl w:ilvl="0" w:tplc="FD24F980">
      <w:numFmt w:val="bullet"/>
      <w:lvlText w:val="•"/>
      <w:lvlJc w:val="left"/>
      <w:pPr>
        <w:ind w:left="1066" w:hanging="706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7"/>
  </w:num>
  <w:num w:numId="5">
    <w:abstractNumId w:val="3"/>
  </w:num>
  <w:num w:numId="6">
    <w:abstractNumId w:val="4"/>
  </w:num>
  <w:num w:numId="7">
    <w:abstractNumId w:val="13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16"/>
  </w:num>
  <w:num w:numId="15">
    <w:abstractNumId w:val="9"/>
  </w:num>
  <w:num w:numId="16">
    <w:abstractNumId w:val="11"/>
  </w:num>
  <w:num w:numId="17">
    <w:abstractNumId w:val="14"/>
  </w:num>
  <w:num w:numId="18">
    <w:abstractNumId w:val="19"/>
  </w:num>
  <w:num w:numId="19">
    <w:abstractNumId w:val="0"/>
  </w:num>
  <w:num w:numId="20">
    <w:abstractNumId w:val="6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4"/>
    <w:rsid w:val="0012382E"/>
    <w:rsid w:val="001807AB"/>
    <w:rsid w:val="001C16CF"/>
    <w:rsid w:val="001F2981"/>
    <w:rsid w:val="00295630"/>
    <w:rsid w:val="002B1898"/>
    <w:rsid w:val="00357625"/>
    <w:rsid w:val="003E65FC"/>
    <w:rsid w:val="0041433B"/>
    <w:rsid w:val="00475842"/>
    <w:rsid w:val="00487288"/>
    <w:rsid w:val="004A1699"/>
    <w:rsid w:val="004B5105"/>
    <w:rsid w:val="004E59D3"/>
    <w:rsid w:val="00516B16"/>
    <w:rsid w:val="00595D11"/>
    <w:rsid w:val="005E6D3A"/>
    <w:rsid w:val="00614B2A"/>
    <w:rsid w:val="0065591D"/>
    <w:rsid w:val="00656A46"/>
    <w:rsid w:val="006B15FE"/>
    <w:rsid w:val="00726DFD"/>
    <w:rsid w:val="00753454"/>
    <w:rsid w:val="00753AC9"/>
    <w:rsid w:val="0077162D"/>
    <w:rsid w:val="00840DF5"/>
    <w:rsid w:val="00852E7D"/>
    <w:rsid w:val="00992317"/>
    <w:rsid w:val="009C1F6C"/>
    <w:rsid w:val="009D6B55"/>
    <w:rsid w:val="009F4EBD"/>
    <w:rsid w:val="00A24228"/>
    <w:rsid w:val="00A32133"/>
    <w:rsid w:val="00A64608"/>
    <w:rsid w:val="00BC31D2"/>
    <w:rsid w:val="00BD271C"/>
    <w:rsid w:val="00C13F6B"/>
    <w:rsid w:val="00C754C2"/>
    <w:rsid w:val="00C96F62"/>
    <w:rsid w:val="00CA0656"/>
    <w:rsid w:val="00CF132C"/>
    <w:rsid w:val="00D875BA"/>
    <w:rsid w:val="00D96457"/>
    <w:rsid w:val="00E1413A"/>
    <w:rsid w:val="00E34594"/>
    <w:rsid w:val="00EE7731"/>
    <w:rsid w:val="00F259CB"/>
    <w:rsid w:val="00F36911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6654-928C-4783-8063-39B37584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5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75B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D875BA"/>
    <w:pPr>
      <w:suppressAutoHyphens/>
      <w:autoSpaceDN w:val="0"/>
      <w:ind w:left="720"/>
      <w:textAlignment w:val="baseline"/>
    </w:pPr>
    <w:rPr>
      <w:rFonts w:eastAsia="Calibri" w:cs="Tahoma"/>
      <w:kern w:val="3"/>
    </w:rPr>
  </w:style>
  <w:style w:type="numbering" w:customStyle="1" w:styleId="WWNum3">
    <w:name w:val="WWNum3"/>
    <w:basedOn w:val="Nessunelenco"/>
    <w:rsid w:val="00D875BA"/>
    <w:pPr>
      <w:numPr>
        <w:numId w:val="1"/>
      </w:numPr>
    </w:pPr>
  </w:style>
  <w:style w:type="paragraph" w:customStyle="1" w:styleId="Standard">
    <w:name w:val="Standard"/>
    <w:rsid w:val="00D875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CorpodeltestoCarattere">
    <w:name w:val="Corpo del testo Carattere"/>
    <w:basedOn w:val="Carpredefinitoparagrafo"/>
    <w:rsid w:val="00D875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75BA"/>
    <w:pPr>
      <w:spacing w:after="120"/>
    </w:pPr>
    <w:rPr>
      <w:rFonts w:eastAsia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75BA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C1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F6C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C1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F6C"/>
    <w:rPr>
      <w:rFonts w:ascii="Calibri" w:eastAsia="Times New Roman" w:hAnsi="Calibri" w:cs="Times New Roman"/>
    </w:rPr>
  </w:style>
  <w:style w:type="paragraph" w:customStyle="1" w:styleId="Normale1">
    <w:name w:val="Normale1"/>
    <w:rsid w:val="001F298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F2981"/>
    <w:pPr>
      <w:spacing w:after="0" w:line="240" w:lineRule="auto"/>
    </w:pPr>
    <w:rPr>
      <w:kern w:val="2"/>
      <w:sz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2498</Words>
  <Characters>14240</Characters>
  <Application>Microsoft Office Word</Application>
  <DocSecurity>0</DocSecurity>
  <Lines>118</Lines>
  <Paragraphs>33</Paragraphs>
  <ScaleCrop>false</ScaleCrop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43</cp:revision>
  <dcterms:created xsi:type="dcterms:W3CDTF">2020-11-25T20:12:00Z</dcterms:created>
  <dcterms:modified xsi:type="dcterms:W3CDTF">2023-10-02T05:34:00Z</dcterms:modified>
</cp:coreProperties>
</file>