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18"/>
          <w:szCs w:val="18"/>
        </w:rPr>
        <w:id w:val="-2029787731"/>
        <w:docPartObj>
          <w:docPartGallery w:val="Cover Pages"/>
          <w:docPartUnique/>
        </w:docPartObj>
      </w:sdtPr>
      <w:sdtEndPr/>
      <w:sdtContent>
        <w:p w14:paraId="7A998468" w14:textId="6C1542F6" w:rsidR="00FF6333" w:rsidRPr="005D4E15" w:rsidRDefault="006657F8">
          <w:pPr>
            <w:rPr>
              <w:sz w:val="18"/>
              <w:szCs w:val="18"/>
            </w:rPr>
          </w:pPr>
          <w:r w:rsidRPr="005D4E15">
            <w:rPr>
              <w:noProof/>
              <w:sz w:val="18"/>
              <w:szCs w:val="18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0CB13F38" wp14:editId="3F273B42">
                    <wp:simplePos x="0" y="0"/>
                    <wp:positionH relativeFrom="column">
                      <wp:posOffset>95250</wp:posOffset>
                    </wp:positionH>
                    <wp:positionV relativeFrom="paragraph">
                      <wp:posOffset>-3810</wp:posOffset>
                    </wp:positionV>
                    <wp:extent cx="5852160" cy="1409700"/>
                    <wp:effectExtent l="0" t="0" r="15240" b="19050"/>
                    <wp:wrapNone/>
                    <wp:docPr id="6" name="Casella di tes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52160" cy="1409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E96EB18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noProof/>
                                    <w:sz w:val="20"/>
                                    <w:szCs w:val="20"/>
                                    <w:lang w:val="it-IT" w:eastAsia="it-IT"/>
                                  </w:rPr>
                                  <w:drawing>
                                    <wp:inline distT="0" distB="0" distL="0" distR="0" wp14:anchorId="0C84CAC1" wp14:editId="5D62FEF7">
                                      <wp:extent cx="371475" cy="381000"/>
                                      <wp:effectExtent l="0" t="0" r="9525" b="0"/>
                                      <wp:docPr id="7" name="Immagin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magin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81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C5D394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ISTITUTO COMPRENSIVO AUTONOMIA 82</w:t>
                                </w:r>
                              </w:p>
                              <w:p w14:paraId="3652C921" w14:textId="6ECCED08" w:rsidR="00BA1E52" w:rsidRPr="0018648E" w:rsidRDefault="00BA1E52" w:rsidP="009820F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SCUOLA </w:t>
                                </w: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INFANZIA </w:t>
                                </w: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PRIMARIA E SECONDARIA DI PRIMO GRADO</w:t>
                                </w:r>
                              </w:p>
                              <w:p w14:paraId="20FAD447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BARONISSI (SA)</w:t>
                                </w:r>
                              </w:p>
                              <w:p w14:paraId="51AE60BD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E.MAIL: </w:t>
                                </w:r>
                                <w:hyperlink r:id="rId10" w:history="1">
                                  <w:r w:rsidRPr="0018648E">
                                    <w:rPr>
                                      <w:rStyle w:val="Collegamentoipertestuale"/>
                                      <w:b/>
                                      <w:sz w:val="20"/>
                                      <w:szCs w:val="20"/>
                                    </w:rPr>
                                    <w:t>SAIC836006@istruzione.it-</w:t>
                                  </w:r>
                                </w:hyperlink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pec:  SAIC836006@pec.istruzione.it</w:t>
                                </w:r>
                              </w:p>
                              <w:p w14:paraId="29C20E4D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SITO WEB: www.autonomia82.gov.it</w:t>
                                </w:r>
                              </w:p>
                              <w:p w14:paraId="14AB5912" w14:textId="77777777" w:rsidR="00BA1E52" w:rsidRPr="0018648E" w:rsidRDefault="00BA1E52" w:rsidP="009820F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648E">
                                  <w:rPr>
                                    <w:sz w:val="20"/>
                                    <w:szCs w:val="20"/>
                                  </w:rPr>
                                  <w:t>TEL/FAX 089878104                                            CF.80027970658</w:t>
                                </w:r>
                              </w:p>
                              <w:p w14:paraId="7DDB54A5" w14:textId="77777777" w:rsidR="00BA1E52" w:rsidRDefault="00BA1E52" w:rsidP="009820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B13F38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6" o:spid="_x0000_s1026" type="#_x0000_t202" style="position:absolute;margin-left:7.5pt;margin-top:-.3pt;width:460.8pt;height:11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" fillcolor="white [3201]" strokeweight=".5pt">
                    <v:textbox>
                      <w:txbxContent>
                        <w:p w14:paraId="2E96EB18" w14:textId="77777777" w:rsidR="00BA1E52" w:rsidRPr="0018648E" w:rsidRDefault="00BA1E52" w:rsidP="009820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noProof/>
                              <w:sz w:val="20"/>
                              <w:szCs w:val="20"/>
                              <w:lang w:val="it-IT" w:eastAsia="it-IT"/>
                            </w:rPr>
                            <w:drawing>
                              <wp:inline distT="0" distB="0" distL="0" distR="0" wp14:anchorId="0C84CAC1" wp14:editId="5D62FEF7">
                                <wp:extent cx="371475" cy="381000"/>
                                <wp:effectExtent l="0" t="0" r="9525" b="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C5D394" w14:textId="77777777" w:rsidR="00BA1E52" w:rsidRPr="0018648E" w:rsidRDefault="00BA1E52" w:rsidP="009820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>ISTITUTO COMPRENSIVO AUTONOMIA 82</w:t>
                          </w:r>
                        </w:p>
                        <w:p w14:paraId="3652C921" w14:textId="6ECCED08" w:rsidR="00BA1E52" w:rsidRPr="0018648E" w:rsidRDefault="00BA1E52" w:rsidP="009820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 xml:space="preserve">SCUOLA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INFANZIA </w:t>
                          </w: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>PRIMARIA E SECONDARIA DI PRIMO GRADO</w:t>
                          </w:r>
                        </w:p>
                        <w:p w14:paraId="20FAD447" w14:textId="77777777" w:rsidR="00BA1E52" w:rsidRPr="0018648E" w:rsidRDefault="00BA1E52" w:rsidP="009820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>BARONISSI (SA)</w:t>
                          </w:r>
                        </w:p>
                        <w:p w14:paraId="51AE60BD" w14:textId="77777777" w:rsidR="00BA1E52" w:rsidRPr="0018648E" w:rsidRDefault="00BA1E52" w:rsidP="009820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 xml:space="preserve">E.MAIL: </w:t>
                          </w:r>
                          <w:hyperlink r:id="rId11" w:history="1">
                            <w:r w:rsidRPr="0018648E">
                              <w:rPr>
                                <w:rStyle w:val="Collegamentoipertestuale"/>
                                <w:b/>
                                <w:sz w:val="20"/>
                                <w:szCs w:val="20"/>
                              </w:rPr>
                              <w:t>SAIC836006@istruzione.it-</w:t>
                            </w:r>
                          </w:hyperlink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>pec:  SAIC836006@pec.istruzione.it</w:t>
                          </w:r>
                        </w:p>
                        <w:p w14:paraId="29C20E4D" w14:textId="77777777" w:rsidR="00BA1E52" w:rsidRPr="0018648E" w:rsidRDefault="00BA1E52" w:rsidP="009820F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b/>
                              <w:sz w:val="20"/>
                              <w:szCs w:val="20"/>
                            </w:rPr>
                            <w:t>SITO WEB: www.autonomia82.gov.it</w:t>
                          </w:r>
                        </w:p>
                        <w:p w14:paraId="14AB5912" w14:textId="77777777" w:rsidR="00BA1E52" w:rsidRPr="0018648E" w:rsidRDefault="00BA1E52" w:rsidP="009820F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8648E">
                            <w:rPr>
                              <w:sz w:val="20"/>
                              <w:szCs w:val="20"/>
                            </w:rPr>
                            <w:t>TEL/FAX 089878104                                            CF.80027970658</w:t>
                          </w:r>
                        </w:p>
                        <w:p w14:paraId="7DDB54A5" w14:textId="77777777" w:rsidR="00BA1E52" w:rsidRDefault="00BA1E52" w:rsidP="009820FF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B22D2D1" w14:textId="678DF8CC" w:rsidR="00FF6333" w:rsidRPr="005D4E15" w:rsidRDefault="002607BC">
          <w:pPr>
            <w:widowControl/>
            <w:autoSpaceDE/>
            <w:autoSpaceDN/>
            <w:spacing w:after="200" w:line="276" w:lineRule="auto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4C8E8CB7" wp14:editId="5B0881D6">
                    <wp:simplePos x="0" y="0"/>
                    <wp:positionH relativeFrom="column">
                      <wp:posOffset>5185410</wp:posOffset>
                    </wp:positionH>
                    <wp:positionV relativeFrom="paragraph">
                      <wp:posOffset>131445</wp:posOffset>
                    </wp:positionV>
                    <wp:extent cx="822960" cy="533400"/>
                    <wp:effectExtent l="0" t="0" r="0" b="0"/>
                    <wp:wrapNone/>
                    <wp:docPr id="4" name="Casella di tes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296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354F12" w14:textId="5A355B5B" w:rsidR="002607BC" w:rsidRDefault="002607BC">
                                <w:r w:rsidRPr="002607BC">
                                  <w:rPr>
                                    <w:noProof/>
                                    <w:lang w:val="it-IT" w:eastAsia="it-IT"/>
                                  </w:rPr>
                                  <w:drawing>
                                    <wp:inline distT="0" distB="0" distL="0" distR="0" wp14:anchorId="5E2CAB3A" wp14:editId="0CDFC6D0">
                                      <wp:extent cx="565151" cy="495300"/>
                                      <wp:effectExtent l="0" t="0" r="6350" b="0"/>
                                      <wp:docPr id="8" name="Immagin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4450" cy="5209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8E8CB7" id="Casella di testo 4" o:spid="_x0000_s1027" type="#_x0000_t202" style="position:absolute;margin-left:408.3pt;margin-top:10.35pt;width:64.8pt;height:4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" fillcolor="white [3201]" stroked="f" strokeweight=".5pt">
                    <v:textbox>
                      <w:txbxContent>
                        <w:p w14:paraId="53354F12" w14:textId="5A355B5B" w:rsidR="002607BC" w:rsidRDefault="002607BC">
                          <w:r w:rsidRPr="002607BC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5E2CAB3A" wp14:editId="0CDFC6D0">
                                <wp:extent cx="565151" cy="495300"/>
                                <wp:effectExtent l="0" t="0" r="6350" b="0"/>
                                <wp:docPr id="8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450" cy="5209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97203">
            <w:rPr>
              <w:noProof/>
              <w:sz w:val="18"/>
              <w:szCs w:val="18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2F0CF99" wp14:editId="692CCEAD">
                    <wp:simplePos x="0" y="0"/>
                    <wp:positionH relativeFrom="column">
                      <wp:posOffset>72390</wp:posOffset>
                    </wp:positionH>
                    <wp:positionV relativeFrom="paragraph">
                      <wp:posOffset>2226945</wp:posOffset>
                    </wp:positionV>
                    <wp:extent cx="5951220" cy="3573780"/>
                    <wp:effectExtent l="19050" t="19050" r="30480" b="45720"/>
                    <wp:wrapNone/>
                    <wp:docPr id="9" name="Casella di tes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51220" cy="3573780"/>
                            </a:xfrm>
                            <a:prstGeom prst="rect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5E22DE" w14:textId="7586924D" w:rsidR="00BA1E52" w:rsidRDefault="00BA1E52" w:rsidP="009820FF">
                                <w:pPr>
                                  <w:jc w:val="center"/>
                                </w:pPr>
                              </w:p>
                              <w:p w14:paraId="46A79945" w14:textId="1CF9E24B" w:rsidR="00BA1E52" w:rsidRPr="008A051B" w:rsidRDefault="00BA1E52" w:rsidP="009820F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8A051B">
                                  <w:rPr>
                                    <w:b/>
                                  </w:rPr>
                                  <w:t>RELAZIONE</w:t>
                                </w:r>
                                <w:r>
                                  <w:rPr>
                                    <w:b/>
                                  </w:rPr>
                                  <w:t xml:space="preserve">  </w:t>
                                </w:r>
                              </w:p>
                              <w:p w14:paraId="1ADFEE88" w14:textId="77777777" w:rsidR="00B81272" w:rsidRDefault="00BA1E52" w:rsidP="00FF162C">
                                <w:pPr>
                                  <w:jc w:val="center"/>
                                </w:pPr>
                                <w:r>
                                  <w:t>Rapporto di autovalutazione per il triennio 2022-25</w:t>
                                </w:r>
                              </w:p>
                              <w:p w14:paraId="780632F8" w14:textId="2E0D7A92" w:rsidR="00BA1E52" w:rsidRDefault="00B81272" w:rsidP="00FF162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it-IT" w:eastAsia="it-IT"/>
                                  </w:rPr>
                                  <w:drawing>
                                    <wp:inline distT="0" distB="0" distL="0" distR="0" wp14:anchorId="5623F7F9" wp14:editId="6535C5AC">
                                      <wp:extent cx="3078480" cy="750472"/>
                                      <wp:effectExtent l="0" t="0" r="0" b="0"/>
                                      <wp:docPr id="2" name="Immagin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29156" cy="7628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001F9FB" w14:textId="137CCFA3" w:rsidR="00B81272" w:rsidRDefault="00BA1E52" w:rsidP="00B81272">
                                <w:pPr>
                                  <w:jc w:val="center"/>
                                </w:pPr>
                                <w:r>
                                  <w:t>Piano Triennale Offerta Formativa per il triennio 202</w:t>
                                </w:r>
                                <w:r w:rsidR="00FF162C">
                                  <w:t>2-25</w:t>
                                </w:r>
                              </w:p>
                              <w:p w14:paraId="5293FD7F" w14:textId="48C1C1C0" w:rsidR="00B81272" w:rsidRDefault="00B81272" w:rsidP="00FF162C">
                                <w:pPr>
                                  <w:jc w:val="center"/>
                                </w:pPr>
                              </w:p>
                              <w:p w14:paraId="4C32C907" w14:textId="0D46BC69" w:rsidR="00B81272" w:rsidRDefault="00B81272" w:rsidP="00FF162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it-IT" w:eastAsia="it-IT"/>
                                  </w:rPr>
                                  <w:drawing>
                                    <wp:inline distT="0" distB="0" distL="0" distR="0" wp14:anchorId="6DB6CC67" wp14:editId="1AF169AC">
                                      <wp:extent cx="2750820" cy="683895"/>
                                      <wp:effectExtent l="0" t="0" r="0" b="1905"/>
                                      <wp:docPr id="1" name="Immagin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27558" cy="702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064F65" w14:textId="44C4A842" w:rsidR="00BA1E52" w:rsidRDefault="00FF162C" w:rsidP="00FF162C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  <w:r w:rsidR="00BA1E52">
                                  <w:t>nno di aggiornamento 2023/24</w:t>
                                </w:r>
                              </w:p>
                              <w:p w14:paraId="690C8453" w14:textId="78FC874B" w:rsidR="00BA1E52" w:rsidRDefault="00BA1E52" w:rsidP="009820FF">
                                <w:pPr>
                                  <w:jc w:val="center"/>
                                </w:pPr>
                              </w:p>
                              <w:p w14:paraId="0ADF3F63" w14:textId="424675DE" w:rsidR="00BA1E52" w:rsidRDefault="00BA1E52" w:rsidP="009820FF">
                                <w:pPr>
                                  <w:jc w:val="center"/>
                                </w:pPr>
                              </w:p>
                              <w:p w14:paraId="24248D0F" w14:textId="64B14465" w:rsidR="00BA1E52" w:rsidRDefault="00BA1E52" w:rsidP="009820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F0CF99" id="Casella di testo 9" o:spid="_x0000_s1028" type="#_x0000_t202" style="position:absolute;margin-left:5.7pt;margin-top:175.35pt;width:468.6pt;height:28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" fillcolor="white [3201]" strokecolor="#c0504d [3205]" strokeweight="4.5pt">
                    <v:textbox>
                      <w:txbxContent>
                        <w:p w14:paraId="085E22DE" w14:textId="7586924D" w:rsidR="00BA1E52" w:rsidRDefault="00BA1E52" w:rsidP="009820FF">
                          <w:pPr>
                            <w:jc w:val="center"/>
                          </w:pPr>
                        </w:p>
                        <w:p w14:paraId="46A79945" w14:textId="1CF9E24B" w:rsidR="00BA1E52" w:rsidRPr="008A051B" w:rsidRDefault="00BA1E52" w:rsidP="009820FF">
                          <w:pPr>
                            <w:jc w:val="center"/>
                            <w:rPr>
                              <w:b/>
                            </w:rPr>
                          </w:pPr>
                          <w:r w:rsidRPr="008A051B">
                            <w:rPr>
                              <w:b/>
                            </w:rPr>
                            <w:t>RELAZIONE</w:t>
                          </w:r>
                          <w:r>
                            <w:rPr>
                              <w:b/>
                            </w:rPr>
                            <w:t xml:space="preserve">  </w:t>
                          </w:r>
                        </w:p>
                        <w:p w14:paraId="1ADFEE88" w14:textId="77777777" w:rsidR="00B81272" w:rsidRDefault="00BA1E52" w:rsidP="00FF162C">
                          <w:pPr>
                            <w:jc w:val="center"/>
                          </w:pPr>
                          <w:r>
                            <w:t>Rapporto di autovalutazione per il triennio 2022-25</w:t>
                          </w:r>
                        </w:p>
                        <w:p w14:paraId="780632F8" w14:textId="2E0D7A92" w:rsidR="00BA1E52" w:rsidRDefault="00B81272" w:rsidP="00FF162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5623F7F9" wp14:editId="6535C5AC">
                                <wp:extent cx="3078480" cy="750472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29156" cy="7628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01F9FB" w14:textId="137CCFA3" w:rsidR="00B81272" w:rsidRDefault="00BA1E52" w:rsidP="00B81272">
                          <w:pPr>
                            <w:jc w:val="center"/>
                          </w:pPr>
                          <w:r>
                            <w:t>Piano Triennale Offerta Formativa per il triennio 202</w:t>
                          </w:r>
                          <w:r w:rsidR="00FF162C">
                            <w:t>2-25</w:t>
                          </w:r>
                        </w:p>
                        <w:p w14:paraId="5293FD7F" w14:textId="48C1C1C0" w:rsidR="00B81272" w:rsidRDefault="00B81272" w:rsidP="00FF162C">
                          <w:pPr>
                            <w:jc w:val="center"/>
                          </w:pPr>
                        </w:p>
                        <w:p w14:paraId="4C32C907" w14:textId="0D46BC69" w:rsidR="00B81272" w:rsidRDefault="00B81272" w:rsidP="00FF162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6DB6CC67" wp14:editId="1AF169AC">
                                <wp:extent cx="2750820" cy="683895"/>
                                <wp:effectExtent l="0" t="0" r="0" b="1905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27558" cy="7029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064F65" w14:textId="44C4A842" w:rsidR="00BA1E52" w:rsidRDefault="00FF162C" w:rsidP="00FF162C">
                          <w:pPr>
                            <w:jc w:val="center"/>
                          </w:pPr>
                          <w:r>
                            <w:t>A</w:t>
                          </w:r>
                          <w:r w:rsidR="00BA1E52">
                            <w:t>nno di aggiornamento 2023/24</w:t>
                          </w:r>
                        </w:p>
                        <w:p w14:paraId="690C8453" w14:textId="78FC874B" w:rsidR="00BA1E52" w:rsidRDefault="00BA1E52" w:rsidP="009820FF">
                          <w:pPr>
                            <w:jc w:val="center"/>
                          </w:pPr>
                        </w:p>
                        <w:p w14:paraId="0ADF3F63" w14:textId="424675DE" w:rsidR="00BA1E52" w:rsidRDefault="00BA1E52" w:rsidP="009820FF">
                          <w:pPr>
                            <w:jc w:val="center"/>
                          </w:pPr>
                        </w:p>
                        <w:p w14:paraId="24248D0F" w14:textId="64B14465" w:rsidR="00BA1E52" w:rsidRDefault="00BA1E52" w:rsidP="009820FF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F6333" w:rsidRPr="005D4E15">
            <w:rPr>
              <w:sz w:val="18"/>
              <w:szCs w:val="18"/>
            </w:rPr>
            <w:br w:type="page"/>
          </w:r>
        </w:p>
      </w:sdtContent>
    </w:sdt>
    <w:p w14:paraId="15580E2D" w14:textId="073A494C" w:rsidR="001C63B2" w:rsidRDefault="00A21301" w:rsidP="00486621">
      <w:pPr>
        <w:pStyle w:val="NormaleWeb"/>
        <w:spacing w:before="0" w:beforeAutospacing="0" w:after="0" w:afterAutospacing="0"/>
        <w:contextualSpacing/>
        <w:rPr>
          <w:sz w:val="18"/>
          <w:szCs w:val="18"/>
        </w:rPr>
      </w:pPr>
      <w:r>
        <w:rPr>
          <w:rFonts w:eastAsiaTheme="majorEastAsia"/>
          <w:b/>
          <w:bCs/>
          <w:color w:val="365F91" w:themeColor="accent1" w:themeShade="BF"/>
          <w:sz w:val="28"/>
          <w:szCs w:val="28"/>
          <w:lang w:eastAsia="en-US"/>
        </w:rPr>
        <w:lastRenderedPageBreak/>
        <w:t>RAPPORTO DI AUTOVALUTAZIONE</w:t>
      </w:r>
      <w:r w:rsidR="008049D3">
        <w:rPr>
          <w:rFonts w:eastAsiaTheme="majorEastAsia"/>
          <w:b/>
          <w:bCs/>
          <w:color w:val="365F91" w:themeColor="accent1" w:themeShade="BF"/>
          <w:sz w:val="28"/>
          <w:szCs w:val="28"/>
          <w:lang w:eastAsia="en-US"/>
        </w:rPr>
        <w:t xml:space="preserve"> TRIENNIO DI RIFERIMENT</w:t>
      </w:r>
      <w:r w:rsidR="003938C2">
        <w:rPr>
          <w:rFonts w:eastAsiaTheme="majorEastAsia"/>
          <w:b/>
          <w:bCs/>
          <w:color w:val="365F91" w:themeColor="accent1" w:themeShade="BF"/>
          <w:sz w:val="28"/>
          <w:szCs w:val="28"/>
          <w:lang w:eastAsia="en-US"/>
        </w:rPr>
        <w:t>O 2022-25</w:t>
      </w:r>
    </w:p>
    <w:p w14:paraId="6EE2A8CB" w14:textId="337AE0AE" w:rsidR="00DA1C1C" w:rsidRPr="005D4E15" w:rsidRDefault="005E3966" w:rsidP="00486621">
      <w:pPr>
        <w:pStyle w:val="NormaleWeb"/>
        <w:spacing w:before="0" w:beforeAutospacing="0" w:after="0" w:afterAutospacing="0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Il RAV è </w:t>
      </w:r>
      <w:r w:rsidR="00062E40">
        <w:rPr>
          <w:sz w:val="18"/>
          <w:szCs w:val="18"/>
        </w:rPr>
        <w:t>s</w:t>
      </w:r>
      <w:r w:rsidR="00493CF7" w:rsidRPr="005D4E15">
        <w:rPr>
          <w:sz w:val="18"/>
          <w:szCs w:val="18"/>
        </w:rPr>
        <w:t>trutturato in quattro grandi aree:</w:t>
      </w:r>
    </w:p>
    <w:p w14:paraId="253D066F" w14:textId="77777777" w:rsidR="005E3966" w:rsidRDefault="005E3966" w:rsidP="005E3966">
      <w:pPr>
        <w:pStyle w:val="NormaleWeb"/>
        <w:numPr>
          <w:ilvl w:val="0"/>
          <w:numId w:val="24"/>
        </w:numPr>
        <w:spacing w:before="0" w:beforeAutospacing="0" w:after="0" w:afterAutospacing="0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area descrittiva in cui </w:t>
      </w:r>
      <w:r w:rsidR="00C35633" w:rsidRPr="005D4E15">
        <w:rPr>
          <w:sz w:val="18"/>
          <w:szCs w:val="18"/>
        </w:rPr>
        <w:t xml:space="preserve">viene descritto il contesto territoriale in cui la scuola è inserita e le risorse in esso </w:t>
      </w:r>
      <w:r>
        <w:rPr>
          <w:sz w:val="18"/>
          <w:szCs w:val="18"/>
        </w:rPr>
        <w:t>presenti;</w:t>
      </w:r>
    </w:p>
    <w:p w14:paraId="18829EB1" w14:textId="77777777" w:rsidR="005E3966" w:rsidRDefault="005E3966" w:rsidP="005E3966">
      <w:pPr>
        <w:pStyle w:val="NormaleWeb"/>
        <w:numPr>
          <w:ilvl w:val="0"/>
          <w:numId w:val="24"/>
        </w:numPr>
        <w:spacing w:before="0" w:beforeAutospacing="0" w:after="0" w:afterAutospacing="0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area valutativa </w:t>
      </w:r>
      <w:r w:rsidR="00C35633" w:rsidRPr="005D4E15">
        <w:rPr>
          <w:sz w:val="18"/>
          <w:szCs w:val="18"/>
        </w:rPr>
        <w:t>con riguardo sia agli esiti riportati dagli studenti che alle pratiche educativo-didattiche ed organizzati</w:t>
      </w:r>
      <w:r>
        <w:rPr>
          <w:sz w:val="18"/>
          <w:szCs w:val="18"/>
        </w:rPr>
        <w:t>vo-gestionali;</w:t>
      </w:r>
    </w:p>
    <w:p w14:paraId="6BD55A5C" w14:textId="77777777" w:rsidR="005E3966" w:rsidRDefault="005E3966" w:rsidP="00C750F2">
      <w:pPr>
        <w:pStyle w:val="NormaleWeb"/>
        <w:numPr>
          <w:ilvl w:val="0"/>
          <w:numId w:val="24"/>
        </w:numPr>
        <w:spacing w:before="0" w:beforeAutospacing="0" w:after="0" w:afterAutospacing="0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area riflessiva </w:t>
      </w:r>
      <w:r w:rsidR="00C35633" w:rsidRPr="005D4E15">
        <w:rPr>
          <w:sz w:val="18"/>
          <w:szCs w:val="18"/>
        </w:rPr>
        <w:t>con oggetto il processo stesso di autovalutazione;</w:t>
      </w:r>
    </w:p>
    <w:p w14:paraId="519E6EDA" w14:textId="776153B6" w:rsidR="00493CF7" w:rsidRPr="005E3966" w:rsidRDefault="005E3966" w:rsidP="00C750F2">
      <w:pPr>
        <w:pStyle w:val="NormaleWeb"/>
        <w:numPr>
          <w:ilvl w:val="0"/>
          <w:numId w:val="24"/>
        </w:numPr>
        <w:spacing w:before="0" w:beforeAutospacing="0" w:after="0" w:afterAutospacing="0"/>
        <w:contextualSpacing/>
        <w:jc w:val="both"/>
        <w:rPr>
          <w:sz w:val="18"/>
          <w:szCs w:val="18"/>
        </w:rPr>
      </w:pPr>
      <w:r w:rsidRPr="005E3966">
        <w:rPr>
          <w:sz w:val="18"/>
          <w:szCs w:val="18"/>
        </w:rPr>
        <w:t xml:space="preserve">area proattiva </w:t>
      </w:r>
      <w:r w:rsidR="00C35633" w:rsidRPr="005E3966">
        <w:rPr>
          <w:sz w:val="18"/>
          <w:szCs w:val="18"/>
        </w:rPr>
        <w:t>orientata alla definizione delle priorità per migliorare gli esiti.</w:t>
      </w:r>
    </w:p>
    <w:p w14:paraId="460F7BC9" w14:textId="77777777" w:rsidR="009A1EB8" w:rsidRPr="005D4E15" w:rsidRDefault="009A1EB8" w:rsidP="00761AA3">
      <w:pPr>
        <w:widowControl/>
        <w:autoSpaceDE/>
        <w:autoSpaceDN/>
        <w:contextualSpacing/>
        <w:jc w:val="both"/>
        <w:rPr>
          <w:sz w:val="18"/>
          <w:szCs w:val="18"/>
          <w:lang w:val="it-IT" w:eastAsia="it-IT"/>
        </w:rPr>
      </w:pPr>
    </w:p>
    <w:p w14:paraId="5B0C98A6" w14:textId="77777777" w:rsidR="003A5F14" w:rsidRPr="005D4E15" w:rsidRDefault="003A5F14" w:rsidP="003914AF">
      <w:pPr>
        <w:widowControl/>
        <w:pBdr>
          <w:right w:val="single" w:sz="4" w:space="4" w:color="auto"/>
        </w:pBdr>
        <w:autoSpaceDE/>
        <w:autoSpaceDN/>
        <w:contextualSpacing/>
        <w:jc w:val="center"/>
        <w:rPr>
          <w:sz w:val="18"/>
          <w:szCs w:val="18"/>
          <w:lang w:val="it-IT" w:eastAsia="it-IT"/>
        </w:rPr>
      </w:pPr>
      <w:r w:rsidRPr="005D4E15">
        <w:rPr>
          <w:noProof/>
          <w:sz w:val="18"/>
          <w:szCs w:val="18"/>
          <w:lang w:val="it-IT" w:eastAsia="it-IT"/>
        </w:rPr>
        <w:drawing>
          <wp:inline distT="0" distB="0" distL="0" distR="0" wp14:anchorId="3C6DC943" wp14:editId="5ACEEA27">
            <wp:extent cx="3248555" cy="1800225"/>
            <wp:effectExtent l="0" t="0" r="9525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71" cy="18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EEDA" w14:textId="1ED362B3" w:rsidR="003E6D53" w:rsidRDefault="003E6D53" w:rsidP="00761AA3">
      <w:pPr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</w:p>
    <w:p w14:paraId="2E7E3F60" w14:textId="2C795EDE" w:rsidR="009B0D40" w:rsidRPr="005D4E15" w:rsidRDefault="009B0D40" w:rsidP="0099093B">
      <w:pPr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4156D1">
        <w:rPr>
          <w:rFonts w:eastAsiaTheme="minorHAnsi"/>
          <w:color w:val="000000"/>
          <w:sz w:val="18"/>
          <w:szCs w:val="18"/>
          <w:lang w:val="it-IT"/>
        </w:rPr>
        <w:t>Con l’a.s. 2022/23 è iniziato il nuovo triennio (2022-2025) del Sistema nazionale di valutazione, delineato nelle sue fasi dal D.P.R. 28 marzo 2013, n. 80, e del Piano triennale dell’offerta formativa, predisposto ai sensi della legge 13 luglio 2015, n. 107.</w:t>
      </w:r>
      <w:r w:rsidRPr="004156D1">
        <w:rPr>
          <w:rFonts w:eastAsiaTheme="minorHAnsi"/>
          <w:color w:val="000000"/>
          <w:sz w:val="18"/>
          <w:szCs w:val="18"/>
          <w:lang w:val="it-IT"/>
        </w:rPr>
        <w:br/>
        <w:t>Con la Nota DGOSVI prot. 31023 del 25 settembre 2023 si forniscono sinteticamente alle istituzioni scolastiche statali e paritarie alcune indicazioni operative per l’aggiornamento annuale dei documenti strategici delle istituzioni scolastiche</w:t>
      </w:r>
      <w:r w:rsidR="004156D1">
        <w:rPr>
          <w:rFonts w:eastAsiaTheme="minorHAnsi"/>
          <w:color w:val="000000"/>
          <w:sz w:val="18"/>
          <w:szCs w:val="18"/>
          <w:lang w:val="it-IT"/>
        </w:rPr>
        <w:t xml:space="preserve"> </w:t>
      </w:r>
      <w:r w:rsidRPr="004156D1">
        <w:rPr>
          <w:rFonts w:eastAsiaTheme="minorHAnsi"/>
          <w:color w:val="000000"/>
          <w:sz w:val="18"/>
          <w:szCs w:val="18"/>
          <w:lang w:val="it-IT"/>
        </w:rPr>
        <w:t>(Rapporto di autovalutazione, Piano di miglioramento, Piano triennale dell’offerta formativa).</w:t>
      </w:r>
      <w:r w:rsidRPr="004156D1">
        <w:rPr>
          <w:rFonts w:eastAsiaTheme="minorHAnsi"/>
          <w:color w:val="000000"/>
          <w:sz w:val="18"/>
          <w:szCs w:val="18"/>
          <w:lang w:val="it-IT"/>
        </w:rPr>
        <w:br/>
        <w:t>Tale aggiornamento è strettamente legato all’evoluzione della normativa ed in particolare all’attuazione delle misure collegate alle riforme e alle linee di investimento della Missione 1.4-Istruzione del PNRR, finalizzate al miglioramento strutturale dell’offerta formativa e di conseguenza dei risultati degli studenti.</w:t>
      </w:r>
      <w:r w:rsidRPr="004156D1">
        <w:rPr>
          <w:rFonts w:eastAsiaTheme="minorHAnsi"/>
          <w:color w:val="000000"/>
          <w:sz w:val="18"/>
          <w:szCs w:val="18"/>
          <w:lang w:val="it-IT"/>
        </w:rPr>
        <w:br/>
        <w:t xml:space="preserve">Le funzioni della piattaforma RAV e della piattaforma PTOF all’interno della Scrivania del Portale SNV sono </w:t>
      </w:r>
      <w:r w:rsidR="004156D1">
        <w:rPr>
          <w:rFonts w:eastAsiaTheme="minorHAnsi"/>
          <w:color w:val="000000"/>
          <w:sz w:val="18"/>
          <w:szCs w:val="18"/>
          <w:lang w:val="it-IT"/>
        </w:rPr>
        <w:t xml:space="preserve">state </w:t>
      </w:r>
      <w:r w:rsidRPr="004156D1">
        <w:rPr>
          <w:rFonts w:eastAsiaTheme="minorHAnsi"/>
          <w:color w:val="000000"/>
          <w:sz w:val="18"/>
          <w:szCs w:val="18"/>
          <w:lang w:val="it-IT"/>
        </w:rPr>
        <w:t>attive a partire dal 26 settembre 2023 fino alla data di inizio della fase delle iscrizioni per l’a.s. 2024/25.</w:t>
      </w:r>
    </w:p>
    <w:p w14:paraId="41FFCCCE" w14:textId="797BDD2E" w:rsidR="00C4059F" w:rsidRPr="00DA6D40" w:rsidRDefault="00366C81" w:rsidP="00DA6D40">
      <w:pPr>
        <w:pStyle w:val="Titolo1"/>
        <w:spacing w:before="0"/>
        <w:contextualSpacing/>
      </w:pPr>
      <w:r w:rsidRPr="00DA6D40">
        <w:t>CONTESTO E RISORSE</w:t>
      </w:r>
    </w:p>
    <w:p w14:paraId="724B43A0" w14:textId="632CD8C1" w:rsidR="00AA740A" w:rsidRDefault="00AA740A" w:rsidP="00AA740A">
      <w:pPr>
        <w:rPr>
          <w:lang w:val="it-IT"/>
        </w:rPr>
      </w:pPr>
    </w:p>
    <w:p w14:paraId="4A843F3A" w14:textId="25E47B1E" w:rsidR="00AA740A" w:rsidRPr="00AA740A" w:rsidRDefault="00AA740A" w:rsidP="00DA6D40">
      <w:pPr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953F9BA" wp14:editId="78B70B42">
            <wp:extent cx="4405479" cy="209486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7571" cy="21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E895" w14:textId="77777777" w:rsidR="00EC00CE" w:rsidRDefault="00EC00CE" w:rsidP="00263552">
      <w:pPr>
        <w:widowControl/>
        <w:autoSpaceDE/>
        <w:autoSpaceDN/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</w:p>
    <w:p w14:paraId="5DE9D091" w14:textId="632082CC" w:rsidR="004A2F48" w:rsidRDefault="00C630BF" w:rsidP="00263552">
      <w:pPr>
        <w:widowControl/>
        <w:autoSpaceDE/>
        <w:autoSpaceDN/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C630BF">
        <w:rPr>
          <w:rFonts w:eastAsiaTheme="minorHAnsi"/>
          <w:color w:val="000000"/>
          <w:sz w:val="18"/>
          <w:szCs w:val="18"/>
          <w:lang w:val="it-IT"/>
        </w:rPr>
        <w:t xml:space="preserve">Dalla visione dell'indice ESC si vede che il livello della scuola è medio-alto, ma nelle classi quinte della primaria e terze 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della secondaria di I grado, si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attesta dal livel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lo alto a quello basso. Occorre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sottolineare c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he il contesto socio economico,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risentendo de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lla crisi economica, denota una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sostanziale ten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uta dei legami e della coesione </w:t>
      </w:r>
      <w:r w:rsidR="000B7BC2">
        <w:rPr>
          <w:rFonts w:eastAsiaTheme="minorHAnsi"/>
          <w:color w:val="000000"/>
          <w:sz w:val="18"/>
          <w:szCs w:val="18"/>
          <w:lang w:val="it-IT"/>
        </w:rPr>
        <w:t>sociale. I</w:t>
      </w:r>
      <w:r w:rsidRPr="00C630BF">
        <w:rPr>
          <w:rFonts w:eastAsiaTheme="minorHAnsi"/>
          <w:color w:val="000000"/>
          <w:sz w:val="18"/>
          <w:szCs w:val="18"/>
          <w:lang w:val="it-IT"/>
        </w:rPr>
        <w:t xml:space="preserve">l disagio delle famiglie appare di poco superiore al riferimento della Campania ed a quello nazionale. Nel 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contesto scolastico non ci sono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gruppi di studenti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 che presentano caratteristiche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particolari dal p</w:t>
      </w:r>
      <w:r>
        <w:rPr>
          <w:rFonts w:eastAsiaTheme="minorHAnsi"/>
          <w:color w:val="000000"/>
          <w:sz w:val="18"/>
          <w:szCs w:val="18"/>
          <w:lang w:val="it-IT"/>
        </w:rPr>
        <w:t xml:space="preserve">unto di vista della provenienza </w:t>
      </w:r>
      <w:r w:rsidRPr="00C630BF">
        <w:rPr>
          <w:rFonts w:eastAsiaTheme="minorHAnsi"/>
          <w:color w:val="000000"/>
          <w:sz w:val="18"/>
          <w:szCs w:val="18"/>
          <w:lang w:val="it-IT"/>
        </w:rPr>
        <w:t>socioculturale. L'integrazione e la partecipazione degli alunni stranieri è minimale.</w:t>
      </w:r>
      <w:r w:rsidR="00263552" w:rsidRPr="00263552">
        <w:t xml:space="preserve"> </w:t>
      </w:r>
      <w:r w:rsidR="00263552" w:rsidRPr="00263552">
        <w:rPr>
          <w:rFonts w:eastAsiaTheme="minorHAnsi"/>
          <w:color w:val="000000"/>
          <w:sz w:val="18"/>
          <w:szCs w:val="18"/>
          <w:lang w:val="it-IT"/>
        </w:rPr>
        <w:t>L'I.C. e' composto da</w:t>
      </w:r>
      <w:r w:rsidR="006C5F40">
        <w:rPr>
          <w:rFonts w:eastAsiaTheme="minorHAnsi"/>
          <w:color w:val="000000"/>
          <w:sz w:val="18"/>
          <w:szCs w:val="18"/>
          <w:lang w:val="it-IT"/>
        </w:rPr>
        <w:t xml:space="preserve"> tre plessi distanti un paio di </w:t>
      </w:r>
      <w:r w:rsidR="00263552" w:rsidRPr="00263552">
        <w:rPr>
          <w:rFonts w:eastAsiaTheme="minorHAnsi"/>
          <w:color w:val="000000"/>
          <w:sz w:val="18"/>
          <w:szCs w:val="18"/>
          <w:lang w:val="it-IT"/>
        </w:rPr>
        <w:t xml:space="preserve">Km; le sedi sono ben collegate </w:t>
      </w:r>
      <w:r w:rsidR="006C5F40">
        <w:rPr>
          <w:rFonts w:eastAsiaTheme="minorHAnsi"/>
          <w:color w:val="000000"/>
          <w:sz w:val="18"/>
          <w:szCs w:val="18"/>
          <w:lang w:val="it-IT"/>
        </w:rPr>
        <w:t>dai mezzi pubblici</w:t>
      </w:r>
      <w:r w:rsidR="004A2F48">
        <w:rPr>
          <w:rFonts w:eastAsiaTheme="minorHAnsi"/>
          <w:color w:val="000000"/>
          <w:sz w:val="18"/>
          <w:szCs w:val="18"/>
          <w:lang w:val="it-IT"/>
        </w:rPr>
        <w:t>.</w:t>
      </w:r>
    </w:p>
    <w:p w14:paraId="0C797C92" w14:textId="0A8867C0" w:rsidR="006A6426" w:rsidRPr="004A2F48" w:rsidRDefault="00E834CC" w:rsidP="00C630BF">
      <w:pPr>
        <w:widowControl/>
        <w:autoSpaceDE/>
        <w:autoSpaceDN/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E834CC">
        <w:rPr>
          <w:rFonts w:eastAsiaTheme="minorHAnsi"/>
          <w:color w:val="000000"/>
          <w:sz w:val="18"/>
          <w:szCs w:val="18"/>
          <w:lang w:val="it-IT"/>
        </w:rPr>
        <w:t>Per quanto attiene alle caratteristiche dei docenti si nota la presenza di insegnanti stabilmente in servizio presso la scuola da diversi ann</w:t>
      </w:r>
      <w:r w:rsidR="004A2F48">
        <w:rPr>
          <w:rFonts w:eastAsiaTheme="minorHAnsi"/>
          <w:color w:val="000000"/>
          <w:sz w:val="18"/>
          <w:szCs w:val="18"/>
          <w:lang w:val="it-IT"/>
        </w:rPr>
        <w:t>i.</w:t>
      </w:r>
    </w:p>
    <w:p w14:paraId="4D41C8C4" w14:textId="016BC386" w:rsidR="00E32750" w:rsidRPr="00F52757" w:rsidRDefault="00366C81" w:rsidP="00E32750">
      <w:pPr>
        <w:pStyle w:val="Titolo1"/>
        <w:spacing w:before="0"/>
        <w:contextualSpacing/>
        <w:rPr>
          <w:rFonts w:ascii="Times New Roman" w:hAnsi="Times New Roman" w:cs="Times New Roman"/>
          <w:lang w:val="it-IT"/>
        </w:rPr>
      </w:pPr>
      <w:r w:rsidRPr="00F52757">
        <w:rPr>
          <w:rFonts w:ascii="Times New Roman" w:hAnsi="Times New Roman" w:cs="Times New Roman"/>
          <w:lang w:val="it-IT"/>
        </w:rPr>
        <w:t>2. ESITI</w:t>
      </w:r>
    </w:p>
    <w:p w14:paraId="64F799FA" w14:textId="02AAA634" w:rsidR="00E32750" w:rsidRPr="00E32750" w:rsidRDefault="00E32750" w:rsidP="00E32750">
      <w:pPr>
        <w:jc w:val="center"/>
        <w:rPr>
          <w:lang w:val="it-IT"/>
        </w:rPr>
      </w:pPr>
    </w:p>
    <w:p w14:paraId="16CE1D7C" w14:textId="1631871C" w:rsidR="002F3856" w:rsidRDefault="00A203F0" w:rsidP="00761AA3">
      <w:pPr>
        <w:pStyle w:val="Titolo1"/>
        <w:spacing w:before="0"/>
        <w:contextualSpacing/>
        <w:rPr>
          <w:rFonts w:ascii="Times New Roman" w:hAnsi="Times New Roman" w:cs="Times New Roman"/>
          <w:sz w:val="18"/>
          <w:szCs w:val="18"/>
          <w:lang w:val="it-IT"/>
        </w:rPr>
      </w:pPr>
      <w:r w:rsidRPr="005D4E15">
        <w:rPr>
          <w:rFonts w:ascii="Times New Roman" w:hAnsi="Times New Roman" w:cs="Times New Roman"/>
          <w:sz w:val="18"/>
          <w:szCs w:val="18"/>
          <w:lang w:val="it-IT"/>
        </w:rPr>
        <w:t>2.1 R</w:t>
      </w:r>
      <w:r w:rsidR="002F3856" w:rsidRPr="005D4E15">
        <w:rPr>
          <w:rFonts w:ascii="Times New Roman" w:hAnsi="Times New Roman" w:cs="Times New Roman"/>
          <w:sz w:val="18"/>
          <w:szCs w:val="18"/>
          <w:lang w:val="it-IT"/>
        </w:rPr>
        <w:t>isultati scolastici</w:t>
      </w:r>
    </w:p>
    <w:p w14:paraId="6A1FC856" w14:textId="0C7EBBF2" w:rsidR="00392245" w:rsidRDefault="00392245" w:rsidP="00392245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Gli indicatori elaborati dalla scuola sono stati analizzati dalla docente Peluso per la primaria e dalla professoressa Antinucci per la Scuola Secondaria di I grado.</w:t>
      </w:r>
    </w:p>
    <w:p w14:paraId="4762FA79" w14:textId="34709CDA" w:rsidR="00356656" w:rsidRDefault="00356656" w:rsidP="00356656">
      <w:pPr>
        <w:contextualSpacing/>
        <w:jc w:val="both"/>
        <w:rPr>
          <w:b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lastRenderedPageBreak/>
        <w:t>Per la scuola primaria</w:t>
      </w:r>
      <w:r w:rsidRPr="00356656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 xml:space="preserve">sono stati </w:t>
      </w:r>
      <w:r w:rsidRPr="005D4E15">
        <w:rPr>
          <w:sz w:val="18"/>
          <w:szCs w:val="18"/>
          <w:lang w:val="it-IT"/>
        </w:rPr>
        <w:t xml:space="preserve">raccolti </w:t>
      </w:r>
      <w:r>
        <w:rPr>
          <w:b/>
          <w:sz w:val="18"/>
          <w:szCs w:val="18"/>
          <w:lang w:val="it-IT"/>
        </w:rPr>
        <w:t>nell’a.s.2022/23</w:t>
      </w:r>
      <w:r w:rsidR="00A81A70">
        <w:rPr>
          <w:b/>
          <w:sz w:val="18"/>
          <w:szCs w:val="18"/>
          <w:lang w:val="it-IT"/>
        </w:rPr>
        <w:t xml:space="preserve"> i </w:t>
      </w:r>
      <w:r w:rsidR="00A81A70" w:rsidRPr="00A81A70">
        <w:rPr>
          <w:rFonts w:eastAsiaTheme="minorHAnsi"/>
          <w:iCs/>
          <w:color w:val="000000"/>
          <w:sz w:val="18"/>
          <w:szCs w:val="18"/>
          <w:lang w:val="it-IT"/>
        </w:rPr>
        <w:t>valori numerici di</w:t>
      </w:r>
    </w:p>
    <w:p w14:paraId="4FEF8A1B" w14:textId="1776E605" w:rsidR="00356656" w:rsidRPr="00356656" w:rsidRDefault="00356656" w:rsidP="00356656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356656">
        <w:rPr>
          <w:sz w:val="18"/>
          <w:szCs w:val="18"/>
        </w:rPr>
        <w:t>prove concordate del primo e del secondo quadrimestre</w:t>
      </w:r>
    </w:p>
    <w:p w14:paraId="0C401BC6" w14:textId="573C19B0" w:rsidR="00C724D8" w:rsidRDefault="00356656" w:rsidP="00761AA3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356656">
        <w:rPr>
          <w:sz w:val="18"/>
          <w:szCs w:val="18"/>
        </w:rPr>
        <w:t>prove effettuate per ogni disciplina nel primo e nel secondo</w:t>
      </w:r>
      <w:r>
        <w:rPr>
          <w:sz w:val="18"/>
          <w:szCs w:val="18"/>
        </w:rPr>
        <w:t xml:space="preserve"> quadrimestre</w:t>
      </w:r>
      <w:r w:rsidR="00A81A70">
        <w:rPr>
          <w:sz w:val="18"/>
          <w:szCs w:val="18"/>
        </w:rPr>
        <w:t>.</w:t>
      </w:r>
    </w:p>
    <w:p w14:paraId="00C00EA4" w14:textId="77777777" w:rsidR="001E6A52" w:rsidRDefault="00A81A70" w:rsidP="00143CBD">
      <w:pPr>
        <w:jc w:val="both"/>
        <w:rPr>
          <w:sz w:val="18"/>
          <w:szCs w:val="18"/>
        </w:rPr>
      </w:pPr>
      <w:r>
        <w:rPr>
          <w:sz w:val="18"/>
          <w:szCs w:val="18"/>
        </w:rPr>
        <w:t>Nel ra</w:t>
      </w:r>
      <w:r w:rsidR="00143CBD">
        <w:rPr>
          <w:sz w:val="18"/>
          <w:szCs w:val="18"/>
        </w:rPr>
        <w:t>p</w:t>
      </w:r>
      <w:r>
        <w:rPr>
          <w:sz w:val="18"/>
          <w:szCs w:val="18"/>
        </w:rPr>
        <w:t>porto di autovalutazione sono state analizate tutte le informazioni elaborate</w:t>
      </w:r>
      <w:r w:rsidR="00104BD5">
        <w:rPr>
          <w:sz w:val="18"/>
          <w:szCs w:val="18"/>
        </w:rPr>
        <w:t>. P</w:t>
      </w:r>
      <w:r w:rsidR="00143CBD" w:rsidRPr="00143CBD">
        <w:rPr>
          <w:sz w:val="18"/>
          <w:szCs w:val="18"/>
        </w:rPr>
        <w:t>er le prove con</w:t>
      </w:r>
      <w:r w:rsidR="00104BD5">
        <w:rPr>
          <w:sz w:val="18"/>
          <w:szCs w:val="18"/>
        </w:rPr>
        <w:t xml:space="preserve">cordate, in linea di massima si può </w:t>
      </w:r>
      <w:r w:rsidR="00143CBD" w:rsidRPr="00143CBD">
        <w:rPr>
          <w:sz w:val="18"/>
          <w:szCs w:val="18"/>
        </w:rPr>
        <w:t>osservare che il livello Avanzato dal primo al sec</w:t>
      </w:r>
      <w:r w:rsidR="00104BD5">
        <w:rPr>
          <w:sz w:val="18"/>
          <w:szCs w:val="18"/>
        </w:rPr>
        <w:t xml:space="preserve">ondo quadrimestre è passato dal </w:t>
      </w:r>
      <w:r w:rsidR="00143CBD" w:rsidRPr="00143CBD">
        <w:rPr>
          <w:sz w:val="18"/>
          <w:szCs w:val="18"/>
        </w:rPr>
        <w:t>59% al 70%, mentre il livello intermedio è passato d</w:t>
      </w:r>
      <w:r w:rsidR="00104BD5">
        <w:rPr>
          <w:sz w:val="18"/>
          <w:szCs w:val="18"/>
        </w:rPr>
        <w:t xml:space="preserve">al 33% al 25% perché gli alunni </w:t>
      </w:r>
      <w:r w:rsidR="00143CBD" w:rsidRPr="00143CBD">
        <w:rPr>
          <w:sz w:val="18"/>
          <w:szCs w:val="18"/>
        </w:rPr>
        <w:t xml:space="preserve">con livello intermedio al primo quadrimestre sono passati </w:t>
      </w:r>
      <w:r w:rsidR="00104BD5">
        <w:rPr>
          <w:sz w:val="18"/>
          <w:szCs w:val="18"/>
        </w:rPr>
        <w:t xml:space="preserve">al livello avanzato. Il livello </w:t>
      </w:r>
      <w:r w:rsidR="00143CBD" w:rsidRPr="00143CBD">
        <w:rPr>
          <w:sz w:val="18"/>
          <w:szCs w:val="18"/>
        </w:rPr>
        <w:t>base presenta una lieve variazione, dal 7% al 5%. L</w:t>
      </w:r>
      <w:r w:rsidR="00104BD5">
        <w:rPr>
          <w:sz w:val="18"/>
          <w:szCs w:val="18"/>
        </w:rPr>
        <w:t xml:space="preserve">’1% del livello in via di prima acquisizione è rientrato. </w:t>
      </w:r>
      <w:r w:rsidR="00143CBD" w:rsidRPr="00143CBD">
        <w:rPr>
          <w:sz w:val="18"/>
          <w:szCs w:val="18"/>
        </w:rPr>
        <w:t>Confrontando i grafici per disciplina dal primo al secondo</w:t>
      </w:r>
      <w:r w:rsidR="00104BD5">
        <w:rPr>
          <w:sz w:val="18"/>
          <w:szCs w:val="18"/>
        </w:rPr>
        <w:t xml:space="preserve"> quadrimestre, la tendenza </w:t>
      </w:r>
      <w:r w:rsidR="00143CBD" w:rsidRPr="00143CBD">
        <w:rPr>
          <w:sz w:val="18"/>
          <w:szCs w:val="18"/>
        </w:rPr>
        <w:t>è un aumento del livello AVANZATO rispetto al</w:t>
      </w:r>
      <w:r w:rsidR="00104BD5">
        <w:rPr>
          <w:sz w:val="18"/>
          <w:szCs w:val="18"/>
        </w:rPr>
        <w:t xml:space="preserve">l’INTERMEDIO e al livello BASE. </w:t>
      </w:r>
      <w:r w:rsidR="00143CBD" w:rsidRPr="00143CBD">
        <w:rPr>
          <w:sz w:val="18"/>
          <w:szCs w:val="18"/>
        </w:rPr>
        <w:t>Per le prove quadrimestrali si ritrova p</w:t>
      </w:r>
      <w:r w:rsidR="00104BD5">
        <w:rPr>
          <w:sz w:val="18"/>
          <w:szCs w:val="18"/>
        </w:rPr>
        <w:t xml:space="preserve">iù o meno la stessa situazione: </w:t>
      </w:r>
      <w:r w:rsidR="00143CBD" w:rsidRPr="00143CBD">
        <w:rPr>
          <w:sz w:val="18"/>
          <w:szCs w:val="18"/>
        </w:rPr>
        <w:t>si può osservare che il livello Avanzato dal primo al second</w:t>
      </w:r>
      <w:r w:rsidR="00104BD5">
        <w:rPr>
          <w:sz w:val="18"/>
          <w:szCs w:val="18"/>
        </w:rPr>
        <w:t xml:space="preserve">o </w:t>
      </w:r>
      <w:r w:rsidR="00143CBD" w:rsidRPr="00143CBD">
        <w:rPr>
          <w:sz w:val="18"/>
          <w:szCs w:val="18"/>
        </w:rPr>
        <w:t>quadrimestre è passato dal 63% al 72%, mentre il livello intermedio è passato dal</w:t>
      </w:r>
      <w:r w:rsidR="00104BD5">
        <w:rPr>
          <w:sz w:val="18"/>
          <w:szCs w:val="18"/>
        </w:rPr>
        <w:t xml:space="preserve"> </w:t>
      </w:r>
      <w:r w:rsidR="00143CBD" w:rsidRPr="00143CBD">
        <w:rPr>
          <w:sz w:val="18"/>
          <w:szCs w:val="18"/>
        </w:rPr>
        <w:t>29% al 24% perché gli alunni con livello intermedio al primo quadrimestre sono</w:t>
      </w:r>
      <w:r w:rsidR="00104BD5">
        <w:rPr>
          <w:sz w:val="18"/>
          <w:szCs w:val="18"/>
        </w:rPr>
        <w:t xml:space="preserve"> </w:t>
      </w:r>
      <w:r w:rsidR="00143CBD" w:rsidRPr="00143CBD">
        <w:rPr>
          <w:sz w:val="18"/>
          <w:szCs w:val="18"/>
        </w:rPr>
        <w:t>passati al livello avanzato.</w:t>
      </w:r>
      <w:r w:rsidR="001E6A52">
        <w:rPr>
          <w:sz w:val="18"/>
          <w:szCs w:val="18"/>
        </w:rPr>
        <w:t xml:space="preserve"> </w:t>
      </w:r>
      <w:r w:rsidR="00143CBD" w:rsidRPr="00143CBD">
        <w:rPr>
          <w:sz w:val="18"/>
          <w:szCs w:val="18"/>
        </w:rPr>
        <w:t>Il livello base presenta una lieve variazione, dal 7% al 4%. L’1</w:t>
      </w:r>
      <w:r w:rsidR="00104BD5">
        <w:rPr>
          <w:sz w:val="18"/>
          <w:szCs w:val="18"/>
        </w:rPr>
        <w:t xml:space="preserve">% del livello in via di </w:t>
      </w:r>
      <w:r w:rsidR="00143CBD" w:rsidRPr="00143CBD">
        <w:rPr>
          <w:sz w:val="18"/>
          <w:szCs w:val="18"/>
        </w:rPr>
        <w:t xml:space="preserve">prima acquisizione del </w:t>
      </w:r>
      <w:r w:rsidR="00104BD5">
        <w:rPr>
          <w:sz w:val="18"/>
          <w:szCs w:val="18"/>
        </w:rPr>
        <w:t xml:space="preserve">primo quadrimestre è rientrato. </w:t>
      </w:r>
      <w:r w:rsidR="00143CBD" w:rsidRPr="00143CBD">
        <w:rPr>
          <w:sz w:val="18"/>
          <w:szCs w:val="18"/>
        </w:rPr>
        <w:t>Confrontando i grafici per disciplina dal primo al se</w:t>
      </w:r>
      <w:r w:rsidR="00104BD5">
        <w:rPr>
          <w:sz w:val="18"/>
          <w:szCs w:val="18"/>
        </w:rPr>
        <w:t xml:space="preserve">condo quadrimestre, la tendenza </w:t>
      </w:r>
      <w:r w:rsidR="00143CBD" w:rsidRPr="00143CBD">
        <w:rPr>
          <w:sz w:val="18"/>
          <w:szCs w:val="18"/>
        </w:rPr>
        <w:t>è un aumento del livello AVANZATO rispetto all’INT</w:t>
      </w:r>
      <w:r w:rsidR="00104BD5">
        <w:rPr>
          <w:sz w:val="18"/>
          <w:szCs w:val="18"/>
        </w:rPr>
        <w:t xml:space="preserve">ERMEDIO e al livello BASE. Solo </w:t>
      </w:r>
      <w:r w:rsidR="00143CBD" w:rsidRPr="00143CBD">
        <w:rPr>
          <w:sz w:val="18"/>
          <w:szCs w:val="18"/>
        </w:rPr>
        <w:t>per MATEMATICA si evince una stabilità del li</w:t>
      </w:r>
      <w:r w:rsidR="00104BD5">
        <w:rPr>
          <w:sz w:val="18"/>
          <w:szCs w:val="18"/>
        </w:rPr>
        <w:t xml:space="preserve">vello AVANZATO (56% - 55%) e un </w:t>
      </w:r>
      <w:r w:rsidR="00143CBD" w:rsidRPr="00143CBD">
        <w:rPr>
          <w:sz w:val="18"/>
          <w:szCs w:val="18"/>
        </w:rPr>
        <w:t>aumento del livello INTERMEDIO rispetto al BASE.</w:t>
      </w:r>
    </w:p>
    <w:p w14:paraId="1D73C3E0" w14:textId="7C977465" w:rsidR="00C724D8" w:rsidRPr="00DB3973" w:rsidRDefault="001E6A52" w:rsidP="00761AA3">
      <w:pPr>
        <w:jc w:val="both"/>
        <w:rPr>
          <w:sz w:val="18"/>
          <w:szCs w:val="18"/>
        </w:rPr>
      </w:pPr>
      <w:r>
        <w:rPr>
          <w:sz w:val="18"/>
          <w:szCs w:val="18"/>
        </w:rPr>
        <w:t>Nella</w:t>
      </w:r>
      <w:r w:rsidR="00A81A70">
        <w:rPr>
          <w:sz w:val="18"/>
          <w:szCs w:val="18"/>
        </w:rPr>
        <w:t xml:space="preserve"> presente relazione la docente ha preso in considerazione I dati delle prove concordate e di quelle quadrimestre.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7"/>
        <w:gridCol w:w="2716"/>
        <w:gridCol w:w="2705"/>
      </w:tblGrid>
      <w:tr w:rsidR="00C724D8" w:rsidRPr="005D4E15" w14:paraId="363DE092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71948CD" w14:textId="22A33628" w:rsidR="00C724D8" w:rsidRPr="00800D90" w:rsidRDefault="00800D90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800D90">
              <w:rPr>
                <w:b/>
                <w:color w:val="000000"/>
                <w:sz w:val="18"/>
                <w:szCs w:val="18"/>
                <w:lang w:val="it-IT" w:eastAsia="it-IT"/>
              </w:rPr>
              <w:t>PROVE CONCORDATE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0A96CD" w14:textId="7F57B02D" w:rsidR="00C724D8" w:rsidRPr="005D4E15" w:rsidRDefault="009D316F" w:rsidP="00BA1E52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 quadrimestre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47DE0A" w14:textId="3E307C9B" w:rsidR="00C724D8" w:rsidRPr="005D4E15" w:rsidRDefault="009D316F" w:rsidP="00BA1E52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</w:t>
            </w:r>
            <w:r w:rsidR="008D4EC9">
              <w:rPr>
                <w:b/>
                <w:color w:val="000000"/>
                <w:sz w:val="18"/>
                <w:szCs w:val="18"/>
                <w:lang w:val="it-IT" w:eastAsia="it-IT"/>
              </w:rPr>
              <w:t>I</w:t>
            </w: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 quadrimestre</w:t>
            </w:r>
          </w:p>
        </w:tc>
      </w:tr>
      <w:tr w:rsidR="00C724D8" w:rsidRPr="005D4E15" w14:paraId="69BD701C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DD1BA0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ITALIANO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BA1F" w14:textId="30ABF2D8" w:rsidR="00C724D8" w:rsidRPr="005D4E15" w:rsidRDefault="008B5675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7%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E770" w14:textId="590A1490" w:rsidR="00C724D8" w:rsidRPr="005D4E15" w:rsidRDefault="006A20C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</w:t>
            </w:r>
            <w:r w:rsidR="00961F7B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C724D8" w:rsidRPr="005D4E15" w14:paraId="683FC9C7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382CD8C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STORIA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327F" w14:textId="1F8AD6F7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11%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22CA5" w14:textId="07527776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8%</w:t>
            </w:r>
          </w:p>
        </w:tc>
      </w:tr>
      <w:tr w:rsidR="00C724D8" w:rsidRPr="005D4E15" w14:paraId="13DA1307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2CC8E2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GEOGRAFIA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36E07" w14:textId="2CF04600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7%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D9FC" w14:textId="1E723FE6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9%</w:t>
            </w:r>
          </w:p>
        </w:tc>
      </w:tr>
      <w:tr w:rsidR="00C724D8" w:rsidRPr="005D4E15" w14:paraId="5DE09150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18BCE6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MATEMATICA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96BA" w14:textId="58F95F32" w:rsidR="00C724D8" w:rsidRPr="005D4E15" w:rsidRDefault="008B5675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A28DF" w14:textId="5E1A78ED" w:rsidR="00C724D8" w:rsidRPr="005D4E15" w:rsidRDefault="006A20C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</w:t>
            </w:r>
            <w:r w:rsidR="00961F7B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C724D8" w:rsidRPr="005D4E15" w14:paraId="49398675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B3394D7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SCIENZE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A95C" w14:textId="39B87C72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2388" w14:textId="1E7BAE10" w:rsidR="00C724D8" w:rsidRPr="005D4E15" w:rsidRDefault="00786F9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</w:tr>
      <w:tr w:rsidR="00C724D8" w:rsidRPr="005D4E15" w14:paraId="1B9CC21B" w14:textId="77777777" w:rsidTr="00800D90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EE810A5" w14:textId="77777777" w:rsidR="00C724D8" w:rsidRPr="005D4E15" w:rsidRDefault="00C724D8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INGLESE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3511F" w14:textId="6D9E80FC" w:rsidR="00C724D8" w:rsidRPr="005D4E15" w:rsidRDefault="008B5675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0188" w14:textId="7DD81F86" w:rsidR="00C724D8" w:rsidRPr="005D4E15" w:rsidRDefault="006A20CC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="00961F7B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</w:tbl>
    <w:p w14:paraId="3F500BCB" w14:textId="4B7D7C48" w:rsidR="009855AD" w:rsidRDefault="00E93686" w:rsidP="00761AA3">
      <w:pPr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Dalla tabella si nota un aumento del livello base per italiano</w:t>
      </w:r>
      <w:r w:rsidR="00786F9C">
        <w:rPr>
          <w:rFonts w:eastAsiaTheme="minorHAnsi"/>
          <w:iCs/>
          <w:color w:val="000000"/>
          <w:sz w:val="18"/>
          <w:szCs w:val="18"/>
          <w:lang w:val="it-IT"/>
        </w:rPr>
        <w:t xml:space="preserve"> ed una leggera diminuzione per scienze ed </w:t>
      </w:r>
      <w:r>
        <w:rPr>
          <w:rFonts w:eastAsiaTheme="minorHAnsi"/>
          <w:iCs/>
          <w:color w:val="000000"/>
          <w:sz w:val="18"/>
          <w:szCs w:val="18"/>
          <w:lang w:val="it-IT"/>
        </w:rPr>
        <w:t>inglese.</w:t>
      </w:r>
      <w:r w:rsidR="00786F9C">
        <w:rPr>
          <w:rFonts w:eastAsiaTheme="minorHAnsi"/>
          <w:iCs/>
          <w:color w:val="000000"/>
          <w:sz w:val="18"/>
          <w:szCs w:val="18"/>
          <w:lang w:val="it-IT"/>
        </w:rPr>
        <w:t xml:space="preserve"> Si nota che la percentuale di matematica non è cambiata.</w:t>
      </w:r>
    </w:p>
    <w:p w14:paraId="39617405" w14:textId="77777777" w:rsidR="00E93686" w:rsidRDefault="00E93686" w:rsidP="00761AA3">
      <w:pPr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7"/>
        <w:gridCol w:w="2716"/>
        <w:gridCol w:w="2705"/>
      </w:tblGrid>
      <w:tr w:rsidR="009855AD" w:rsidRPr="005D4E15" w14:paraId="41FC15D3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C0F0C4A" w14:textId="48D54AB0" w:rsidR="009855AD" w:rsidRPr="00800D90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800D90"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PROVE </w:t>
            </w:r>
            <w:r w:rsidR="00201DCB">
              <w:rPr>
                <w:b/>
                <w:color w:val="000000"/>
                <w:sz w:val="18"/>
                <w:szCs w:val="18"/>
                <w:lang w:val="it-IT" w:eastAsia="it-IT"/>
              </w:rPr>
              <w:t>QUADRIMESTRALI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576239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 quadrimestre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6021C3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II quadrimestre</w:t>
            </w:r>
          </w:p>
        </w:tc>
      </w:tr>
      <w:tr w:rsidR="009855AD" w:rsidRPr="005D4E15" w14:paraId="25B3F9E2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DE0D46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ITALIANO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3D87" w14:textId="551B2419" w:rsidR="009855AD" w:rsidRPr="005D4E15" w:rsidRDefault="003337A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8</w:t>
            </w:r>
            <w:r w:rsidR="00957B0A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52AB4" w14:textId="3FF42D6D" w:rsidR="009855AD" w:rsidRPr="005D4E15" w:rsidRDefault="00F30AD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</w:t>
            </w:r>
            <w:r w:rsidR="00007B87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9855AD" w:rsidRPr="005D4E15" w14:paraId="36714F2F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861950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STORIA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5CD1C" w14:textId="1D3C6019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11%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63BE" w14:textId="3D2E2C75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</w:tr>
      <w:tr w:rsidR="009855AD" w:rsidRPr="005D4E15" w14:paraId="60454252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3F78BC7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GEOGRAFIA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A12A2" w14:textId="6AA5DF5F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9351" w14:textId="06097E36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4%</w:t>
            </w:r>
          </w:p>
        </w:tc>
      </w:tr>
      <w:tr w:rsidR="009855AD" w:rsidRPr="005D4E15" w14:paraId="74356C0E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C0E30F5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MATEMATICA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19CC" w14:textId="7A40F062" w:rsidR="009855AD" w:rsidRPr="005D4E15" w:rsidRDefault="003337A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</w:t>
            </w:r>
            <w:r w:rsidR="008941E7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F6513" w14:textId="1B191E26" w:rsidR="009855AD" w:rsidRPr="005D4E15" w:rsidRDefault="00F30AD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="003C6D55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9855AD" w:rsidRPr="005D4E15" w14:paraId="76689B37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07F537E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SCIENZE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CBB" w14:textId="3EA1122B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51879" w14:textId="07D34467" w:rsidR="009855AD" w:rsidRPr="005D4E15" w:rsidRDefault="00E51393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4%</w:t>
            </w:r>
          </w:p>
        </w:tc>
      </w:tr>
      <w:tr w:rsidR="009855AD" w:rsidRPr="005D4E15" w14:paraId="4A1F0F25" w14:textId="77777777" w:rsidTr="00BA1E52">
        <w:trPr>
          <w:trHeight w:val="300"/>
          <w:jc w:val="center"/>
        </w:trPr>
        <w:tc>
          <w:tcPr>
            <w:tcW w:w="2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6179534" w14:textId="77777777" w:rsidR="009855AD" w:rsidRPr="005D4E15" w:rsidRDefault="009855AD" w:rsidP="00BA1E52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INGLESE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3A80E" w14:textId="2D53F130" w:rsidR="009855AD" w:rsidRPr="005D4E15" w:rsidRDefault="003337A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7</w:t>
            </w:r>
            <w:r w:rsidR="00C7614B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31BD1" w14:textId="173E9671" w:rsidR="009855AD" w:rsidRPr="005D4E15" w:rsidRDefault="00F30AD6" w:rsidP="00BA1E52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="00194EF8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</w:tbl>
    <w:p w14:paraId="5CC334FA" w14:textId="4D85E27C" w:rsidR="00C724D8" w:rsidRDefault="00C724D8" w:rsidP="00761AA3">
      <w:pPr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C4DCD8C" w14:textId="09A54E5A" w:rsidR="00323BD8" w:rsidRPr="005D4E15" w:rsidRDefault="00AF6A34" w:rsidP="00761AA3">
      <w:pPr>
        <w:contextualSpacing/>
        <w:jc w:val="both"/>
        <w:rPr>
          <w:sz w:val="18"/>
          <w:szCs w:val="18"/>
          <w:lang w:val="it-IT"/>
        </w:rPr>
      </w:pPr>
      <w:r w:rsidRPr="007974EF">
        <w:rPr>
          <w:rFonts w:eastAsiaTheme="minorHAnsi"/>
          <w:iCs/>
          <w:color w:val="000000"/>
          <w:sz w:val="18"/>
          <w:szCs w:val="18"/>
          <w:lang w:val="it-IT"/>
        </w:rPr>
        <w:t>Per</w:t>
      </w:r>
      <w:r w:rsidRPr="005D4E15">
        <w:rPr>
          <w:sz w:val="18"/>
          <w:szCs w:val="18"/>
          <w:lang w:val="it-IT"/>
        </w:rPr>
        <w:t xml:space="preserve"> analizzare i risultati scolastici </w:t>
      </w:r>
      <w:r w:rsidR="001B48DC">
        <w:rPr>
          <w:sz w:val="18"/>
          <w:szCs w:val="18"/>
          <w:lang w:val="it-IT"/>
        </w:rPr>
        <w:t xml:space="preserve">per la secondaria di I grado, </w:t>
      </w:r>
      <w:r w:rsidRPr="005D4E15">
        <w:rPr>
          <w:sz w:val="18"/>
          <w:szCs w:val="18"/>
          <w:lang w:val="it-IT"/>
        </w:rPr>
        <w:t>la scuola prende in considerazione</w:t>
      </w:r>
      <w:r w:rsidR="0076150F" w:rsidRPr="005D4E15">
        <w:rPr>
          <w:sz w:val="18"/>
          <w:szCs w:val="18"/>
          <w:lang w:val="it-IT"/>
        </w:rPr>
        <w:t xml:space="preserve"> nei suoi documenti sintetici</w:t>
      </w:r>
      <w:r w:rsidR="00BD480A" w:rsidRPr="005D4E15">
        <w:rPr>
          <w:sz w:val="18"/>
          <w:szCs w:val="18"/>
          <w:lang w:val="it-IT"/>
        </w:rPr>
        <w:t xml:space="preserve"> i dati raccolti </w:t>
      </w:r>
      <w:r w:rsidR="001D74E2">
        <w:rPr>
          <w:b/>
          <w:sz w:val="18"/>
          <w:szCs w:val="18"/>
          <w:lang w:val="it-IT"/>
        </w:rPr>
        <w:t>nell’a.s.2022/23</w:t>
      </w:r>
      <w:r w:rsidR="00E32750">
        <w:rPr>
          <w:b/>
          <w:sz w:val="18"/>
          <w:szCs w:val="18"/>
          <w:lang w:val="it-IT"/>
        </w:rPr>
        <w:t>:</w:t>
      </w:r>
    </w:p>
    <w:p w14:paraId="4FD37A35" w14:textId="30848E66" w:rsidR="00AF6A34" w:rsidRPr="005D4E15" w:rsidRDefault="00AF6A34" w:rsidP="00BD480A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5D4E15">
        <w:rPr>
          <w:sz w:val="18"/>
          <w:szCs w:val="18"/>
        </w:rPr>
        <w:t>analisi degli esiti al primo quadrimestre, in particolare delle percentuali di insufficienze al primo quadrimestre</w:t>
      </w:r>
      <w:r w:rsidR="00BD480A" w:rsidRPr="005D4E15">
        <w:rPr>
          <w:sz w:val="18"/>
          <w:szCs w:val="18"/>
        </w:rPr>
        <w:t xml:space="preserve"> </w:t>
      </w:r>
    </w:p>
    <w:p w14:paraId="7F0410F3" w14:textId="77777777" w:rsidR="00AF6A34" w:rsidRPr="005D4E15" w:rsidRDefault="00AF6A34" w:rsidP="00BD480A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5D4E15">
        <w:rPr>
          <w:sz w:val="18"/>
          <w:szCs w:val="18"/>
        </w:rPr>
        <w:t>analisi degli esiti al secondo quadrimestre</w:t>
      </w:r>
    </w:p>
    <w:p w14:paraId="5A0B4857" w14:textId="77777777" w:rsidR="00AF6A34" w:rsidRPr="005D4E15" w:rsidRDefault="00AF6A34" w:rsidP="00BD480A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5D4E15">
        <w:rPr>
          <w:sz w:val="18"/>
          <w:szCs w:val="18"/>
        </w:rPr>
        <w:t>analisi degli esiti delle prove concordate disciplinari intermedie</w:t>
      </w:r>
    </w:p>
    <w:p w14:paraId="7DE31A6D" w14:textId="77777777" w:rsidR="00AF6A34" w:rsidRPr="005D4E15" w:rsidRDefault="00AF6A34" w:rsidP="00BD480A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5D4E15">
        <w:rPr>
          <w:sz w:val="18"/>
          <w:szCs w:val="18"/>
        </w:rPr>
        <w:t xml:space="preserve">analisi degli esiti delle prove concordate disciplinari </w:t>
      </w:r>
      <w:r w:rsidR="00CF518C" w:rsidRPr="005D4E15">
        <w:rPr>
          <w:sz w:val="18"/>
          <w:szCs w:val="18"/>
        </w:rPr>
        <w:t>finali</w:t>
      </w:r>
    </w:p>
    <w:p w14:paraId="0C79CC39" w14:textId="77777777" w:rsidR="00CF518C" w:rsidRPr="005D4E15" w:rsidRDefault="00CF518C" w:rsidP="00BD480A">
      <w:pPr>
        <w:pStyle w:val="Paragrafoelenco"/>
        <w:numPr>
          <w:ilvl w:val="0"/>
          <w:numId w:val="21"/>
        </w:numPr>
        <w:jc w:val="both"/>
        <w:rPr>
          <w:sz w:val="18"/>
          <w:szCs w:val="18"/>
        </w:rPr>
      </w:pPr>
      <w:r w:rsidRPr="005D4E15">
        <w:rPr>
          <w:sz w:val="18"/>
          <w:szCs w:val="18"/>
        </w:rPr>
        <w:t>analisi degli esiti dell’Esame di stato.</w:t>
      </w:r>
    </w:p>
    <w:p w14:paraId="721C865E" w14:textId="77777777" w:rsidR="007F66A5" w:rsidRPr="00BF4A1B" w:rsidRDefault="007F66A5" w:rsidP="007B1A54">
      <w:pPr>
        <w:contextualSpacing/>
        <w:jc w:val="both"/>
        <w:rPr>
          <w:b/>
          <w:sz w:val="18"/>
          <w:szCs w:val="18"/>
          <w:lang w:val="it-IT"/>
        </w:rPr>
      </w:pPr>
      <w:r w:rsidRPr="00BF4A1B">
        <w:rPr>
          <w:b/>
          <w:sz w:val="18"/>
          <w:szCs w:val="18"/>
          <w:lang w:val="it-IT"/>
        </w:rPr>
        <w:t>PUNTI DI FORZA</w:t>
      </w:r>
    </w:p>
    <w:p w14:paraId="0727ED20" w14:textId="78305AE9" w:rsidR="00792F28" w:rsidRDefault="00792F28" w:rsidP="007B1A54">
      <w:pPr>
        <w:contextualSpacing/>
        <w:jc w:val="both"/>
        <w:rPr>
          <w:sz w:val="18"/>
          <w:szCs w:val="18"/>
          <w:lang w:val="it-IT"/>
        </w:rPr>
      </w:pPr>
      <w:r w:rsidRPr="005D4E15">
        <w:rPr>
          <w:sz w:val="18"/>
          <w:szCs w:val="18"/>
          <w:lang w:val="it-IT"/>
        </w:rPr>
        <w:t xml:space="preserve">I risultati scolastici sono positivi: </w:t>
      </w:r>
      <w:r w:rsidR="00C55049" w:rsidRPr="005D4E15">
        <w:rPr>
          <w:sz w:val="18"/>
          <w:szCs w:val="18"/>
          <w:lang w:val="it-IT"/>
        </w:rPr>
        <w:t>n</w:t>
      </w:r>
      <w:r w:rsidRPr="005D4E15">
        <w:rPr>
          <w:sz w:val="18"/>
          <w:szCs w:val="18"/>
          <w:lang w:val="it-IT"/>
        </w:rPr>
        <w:t xml:space="preserve">el corso </w:t>
      </w:r>
      <w:r w:rsidR="00C55049" w:rsidRPr="005D4E15">
        <w:rPr>
          <w:sz w:val="18"/>
          <w:szCs w:val="18"/>
          <w:lang w:val="it-IT"/>
        </w:rPr>
        <w:t xml:space="preserve">degli anni infatti la scuola ha aumentato e consolidato </w:t>
      </w:r>
      <w:r w:rsidRPr="005D4E15">
        <w:rPr>
          <w:sz w:val="18"/>
          <w:szCs w:val="18"/>
          <w:lang w:val="it-IT"/>
        </w:rPr>
        <w:t>percorsi e strategie didattiche inclus</w:t>
      </w:r>
      <w:r w:rsidR="00C55049" w:rsidRPr="005D4E15">
        <w:rPr>
          <w:sz w:val="18"/>
          <w:szCs w:val="18"/>
          <w:lang w:val="it-IT"/>
        </w:rPr>
        <w:t xml:space="preserve">ive che </w:t>
      </w:r>
      <w:r w:rsidRPr="005D4E15">
        <w:rPr>
          <w:sz w:val="18"/>
          <w:szCs w:val="18"/>
          <w:lang w:val="it-IT"/>
        </w:rPr>
        <w:t>hanno sortito gli effetti sperati, in particolar modo sul piano motivazionale degli studenti più deboli</w:t>
      </w:r>
      <w:r w:rsidR="00C55049" w:rsidRPr="005D4E15">
        <w:rPr>
          <w:sz w:val="18"/>
          <w:szCs w:val="18"/>
          <w:lang w:val="it-IT"/>
        </w:rPr>
        <w:t>.</w:t>
      </w:r>
      <w:r w:rsidR="00C87E32" w:rsidRPr="005D4E15">
        <w:rPr>
          <w:sz w:val="18"/>
          <w:szCs w:val="18"/>
          <w:lang w:val="it-IT"/>
        </w:rPr>
        <w:t xml:space="preserve"> </w:t>
      </w:r>
    </w:p>
    <w:p w14:paraId="27511769" w14:textId="77777777" w:rsidR="00E34914" w:rsidRPr="007913D4" w:rsidRDefault="00E34914" w:rsidP="007913D4">
      <w:pPr>
        <w:contextualSpacing/>
        <w:jc w:val="both"/>
        <w:rPr>
          <w:sz w:val="18"/>
          <w:szCs w:val="18"/>
          <w:lang w:val="it-IT"/>
        </w:rPr>
      </w:pPr>
      <w:r w:rsidRPr="00E34914">
        <w:rPr>
          <w:sz w:val="18"/>
          <w:szCs w:val="18"/>
          <w:lang w:val="it-IT"/>
        </w:rPr>
        <w:t>Analizzando le tabelle complessive, è possibile osservare che, tra primo e secondo quadrimestre:</w:t>
      </w:r>
    </w:p>
    <w:p w14:paraId="629AD4CE" w14:textId="3A8B7909" w:rsidR="00E34914" w:rsidRDefault="00E34914" w:rsidP="007913D4">
      <w:pPr>
        <w:contextualSpacing/>
        <w:jc w:val="both"/>
        <w:rPr>
          <w:sz w:val="18"/>
          <w:szCs w:val="18"/>
          <w:lang w:val="it-IT"/>
        </w:rPr>
      </w:pPr>
      <w:r w:rsidRPr="00E34914">
        <w:rPr>
          <w:sz w:val="18"/>
          <w:szCs w:val="18"/>
          <w:lang w:val="it-IT"/>
        </w:rPr>
        <w:t>relativamente alle prove concordate, diminuiscono le insufficienze in quasi tutte le discipline e aumentano</w:t>
      </w:r>
      <w:r w:rsidR="007B1A54">
        <w:rPr>
          <w:sz w:val="18"/>
          <w:szCs w:val="18"/>
          <w:lang w:val="it-IT"/>
        </w:rPr>
        <w:t xml:space="preserve"> </w:t>
      </w:r>
      <w:r w:rsidRPr="00E34914">
        <w:rPr>
          <w:sz w:val="18"/>
          <w:szCs w:val="18"/>
          <w:lang w:val="it-IT"/>
        </w:rPr>
        <w:t>le percentuali di 10 per le classi seconde e terze; per quanto riguarda gli esiti quadrimestrali le insufficienze</w:t>
      </w:r>
      <w:r w:rsidR="007B1A54">
        <w:rPr>
          <w:sz w:val="18"/>
          <w:szCs w:val="18"/>
          <w:lang w:val="it-IT"/>
        </w:rPr>
        <w:t xml:space="preserve"> </w:t>
      </w:r>
      <w:r w:rsidRPr="00E34914">
        <w:rPr>
          <w:sz w:val="18"/>
          <w:szCs w:val="18"/>
          <w:lang w:val="it-IT"/>
        </w:rPr>
        <w:t>diminuiscono drasticamente tra primo e secondo quadrimestre per tutto l’Istituto, tanto da scomparire</w:t>
      </w:r>
      <w:r w:rsidR="007B1A54">
        <w:rPr>
          <w:sz w:val="18"/>
          <w:szCs w:val="18"/>
          <w:lang w:val="it-IT"/>
        </w:rPr>
        <w:t xml:space="preserve"> </w:t>
      </w:r>
      <w:r w:rsidRPr="00E34914">
        <w:rPr>
          <w:sz w:val="18"/>
          <w:szCs w:val="18"/>
          <w:lang w:val="it-IT"/>
        </w:rPr>
        <w:t>quasi completamente e aumentano le valutazioni 10; per gli esiti d’esame si nota rispetto allo scorso anno</w:t>
      </w:r>
      <w:r w:rsidR="007B1A54">
        <w:rPr>
          <w:sz w:val="18"/>
          <w:szCs w:val="18"/>
          <w:lang w:val="it-IT"/>
        </w:rPr>
        <w:t xml:space="preserve"> </w:t>
      </w:r>
      <w:r w:rsidRPr="00E34914">
        <w:rPr>
          <w:sz w:val="18"/>
          <w:szCs w:val="18"/>
          <w:lang w:val="it-IT"/>
        </w:rPr>
        <w:t>un aumento della fascia media 7/8 dal 41% al 60%.</w:t>
      </w:r>
    </w:p>
    <w:p w14:paraId="40CD6346" w14:textId="1CA17A86" w:rsidR="00BF4A1B" w:rsidRPr="00BF4A1B" w:rsidRDefault="00BF4A1B" w:rsidP="00BF4A1B">
      <w:pPr>
        <w:contextualSpacing/>
        <w:jc w:val="both"/>
        <w:rPr>
          <w:b/>
          <w:sz w:val="18"/>
          <w:szCs w:val="18"/>
          <w:lang w:val="it-IT"/>
        </w:rPr>
      </w:pPr>
      <w:r>
        <w:rPr>
          <w:b/>
          <w:sz w:val="18"/>
          <w:szCs w:val="18"/>
          <w:lang w:val="it-IT"/>
        </w:rPr>
        <w:t>PUNTI DI DEBOLEZZA</w:t>
      </w:r>
    </w:p>
    <w:p w14:paraId="72AA74C0" w14:textId="688B8BCF" w:rsidR="00BF4A1B" w:rsidRPr="00226AC9" w:rsidRDefault="00BF4A1B" w:rsidP="00BF4A1B">
      <w:pPr>
        <w:jc w:val="both"/>
        <w:rPr>
          <w:sz w:val="18"/>
          <w:szCs w:val="18"/>
        </w:rPr>
      </w:pPr>
      <w:r>
        <w:rPr>
          <w:sz w:val="18"/>
          <w:szCs w:val="18"/>
        </w:rPr>
        <w:t>R</w:t>
      </w:r>
      <w:r w:rsidRPr="00226AC9">
        <w:rPr>
          <w:sz w:val="18"/>
          <w:szCs w:val="18"/>
        </w:rPr>
        <w:t>elativamente alle prove concordate si osserva tra primo e secondo quadrimestre per le classi prime un</w:t>
      </w:r>
      <w:r>
        <w:rPr>
          <w:sz w:val="18"/>
          <w:szCs w:val="18"/>
        </w:rPr>
        <w:t xml:space="preserve"> </w:t>
      </w:r>
      <w:r w:rsidRPr="00226AC9">
        <w:rPr>
          <w:sz w:val="18"/>
          <w:szCs w:val="18"/>
        </w:rPr>
        <w:t>aumento delle insufficienze complessive, anche se di pochi punti percentuale, per inglese, francese,</w:t>
      </w:r>
      <w:r>
        <w:rPr>
          <w:sz w:val="18"/>
          <w:szCs w:val="18"/>
        </w:rPr>
        <w:t xml:space="preserve"> </w:t>
      </w:r>
      <w:r w:rsidRPr="00226AC9">
        <w:rPr>
          <w:sz w:val="18"/>
          <w:szCs w:val="18"/>
        </w:rPr>
        <w:t>matematica; per quanto riguarda gli esiti quadrimestrali si osserva un maggior numero di insufficienze nelle</w:t>
      </w:r>
      <w:r>
        <w:rPr>
          <w:sz w:val="18"/>
          <w:szCs w:val="18"/>
        </w:rPr>
        <w:t xml:space="preserve"> </w:t>
      </w:r>
      <w:r w:rsidRPr="00226AC9">
        <w:rPr>
          <w:sz w:val="18"/>
          <w:szCs w:val="18"/>
        </w:rPr>
        <w:t>classi terze rispetto alle classi prime e seconde; per gli esiti di esame si nota rispetto allo scorso anno una</w:t>
      </w:r>
      <w:r>
        <w:rPr>
          <w:sz w:val="18"/>
          <w:szCs w:val="18"/>
        </w:rPr>
        <w:t xml:space="preserve"> </w:t>
      </w:r>
      <w:r w:rsidRPr="00226AC9">
        <w:rPr>
          <w:sz w:val="18"/>
          <w:szCs w:val="18"/>
        </w:rPr>
        <w:t>notevole diminuzione della valutazione 10 (dal 18% al 9%) e 10 e lode (dal 6% al 1%)</w:t>
      </w:r>
    </w:p>
    <w:p w14:paraId="21C09A5A" w14:textId="25F50060" w:rsidR="00886382" w:rsidRPr="005D4E15" w:rsidRDefault="0088638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La tabella</w:t>
      </w:r>
      <w:r w:rsidR="0071065F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, che è aggiornata in quanto fornisce anche i dati di quest’anno scolastico, 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mostra lo storico delle percentuali delle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insufficienze</w:t>
      </w:r>
      <w:r w:rsidRPr="005D4E15">
        <w:rPr>
          <w:rFonts w:eastAsiaTheme="minorHAnsi"/>
          <w:iCs/>
          <w:color w:val="000000"/>
          <w:sz w:val="18"/>
          <w:szCs w:val="18"/>
          <w:u w:val="single"/>
          <w:lang w:val="it-IT"/>
        </w:rPr>
        <w:t xml:space="preserve">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al primo quadrimestre</w:t>
      </w:r>
      <w:r w:rsidR="00EF35A0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per la scuola secondaria di I grado</w:t>
      </w:r>
      <w:r w:rsidR="000D1A76">
        <w:rPr>
          <w:rFonts w:eastAsiaTheme="minorHAnsi"/>
          <w:iCs/>
          <w:color w:val="000000"/>
          <w:sz w:val="18"/>
          <w:szCs w:val="18"/>
          <w:lang w:val="it-IT"/>
        </w:rPr>
        <w:t>.</w:t>
      </w:r>
    </w:p>
    <w:p w14:paraId="74EE2B3C" w14:textId="77777777" w:rsidR="00886382" w:rsidRPr="005D4E15" w:rsidRDefault="0088638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1479"/>
        <w:gridCol w:w="1476"/>
        <w:gridCol w:w="1476"/>
        <w:gridCol w:w="1476"/>
        <w:gridCol w:w="1476"/>
      </w:tblGrid>
      <w:tr w:rsidR="0058072E" w:rsidRPr="005D4E15" w14:paraId="0EBD2176" w14:textId="7405D94D" w:rsidTr="0058072E">
        <w:trPr>
          <w:trHeight w:val="300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FFD9401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724CFE1A" w14:textId="6DB6A7BB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A.S. </w:t>
            </w: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2020/21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2568E9EA" w14:textId="067BE5B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A.S. </w:t>
            </w: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2021/22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3C5F5075" w14:textId="45275FE0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2022/23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24CE361A" w14:textId="2963C18F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2023/24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1F6E6715" w14:textId="10069E4F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A.S. </w:t>
            </w:r>
            <w:r w:rsidR="006B3B40">
              <w:rPr>
                <w:b/>
                <w:color w:val="000000"/>
                <w:sz w:val="18"/>
                <w:szCs w:val="18"/>
                <w:lang w:val="it-IT" w:eastAsia="it-IT"/>
              </w:rPr>
              <w:t>2024/25</w:t>
            </w:r>
          </w:p>
        </w:tc>
      </w:tr>
      <w:tr w:rsidR="0058072E" w:rsidRPr="005D4E15" w14:paraId="4FAC91C7" w14:textId="6975557C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8B962A5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ITALIANO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EA13E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6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50AE08" w14:textId="488CA51B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7D548" w14:textId="79B0E828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EDAF8" w14:textId="0EDF57E2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5D737A" w14:textId="6B1CE963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5DCD47A3" w14:textId="7D23EBB4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A61595C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lastRenderedPageBreak/>
              <w:t>STORIA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A179DF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6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79BBD" w14:textId="6B99EEB0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255607" w14:textId="42D716A4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2DD4A" w14:textId="73B4B3C3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6572B" w14:textId="57C862CE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</w:t>
            </w:r>
            <w:r w:rsidR="005309EE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2082B29D" w14:textId="021AF35A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7421A13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GEOGRAFIA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020B92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41572C" w14:textId="6CE2E200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344899" w14:textId="1D987E58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3C0AFF" w14:textId="7595F97D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6784B" w14:textId="6CF21517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</w:t>
            </w:r>
            <w:r w:rsidR="00BD62E1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0011EC63" w14:textId="3071C2B8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10AEAF4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MATEMATICA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5FB9A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15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454CE6" w14:textId="1D65FA72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9%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813564" w14:textId="2B7125F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EF2DA" w14:textId="3921DB19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7E5C9" w14:textId="72947943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12</w:t>
            </w:r>
            <w:r w:rsidR="0062131F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08E4A9A1" w14:textId="3C471ACC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AA6303C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SCIENZE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7E5DE4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7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2D74FE" w14:textId="3EB1CB28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B13891" w14:textId="394EA44F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21116" w14:textId="00417A88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BE897" w14:textId="257AFC71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</w:t>
            </w:r>
            <w:r w:rsidR="00B07542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4D4E3A51" w14:textId="2576B296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74C4900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INGLESE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B5BD2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7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04A9C" w14:textId="6104E599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EF6620" w14:textId="570FCE6C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6E10C4" w14:textId="59C3D7CB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9%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DF424" w14:textId="28DFACE7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</w:t>
            </w:r>
            <w:r w:rsidR="0027538A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64C2BB05" w14:textId="0D7BE624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D2003A7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FRANCESE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21880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7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897C08" w14:textId="44C44794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8%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A7E25" w14:textId="0CE86389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57AE30" w14:textId="35A65F86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8BD7B" w14:textId="2BD73AC6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</w:t>
            </w:r>
            <w:r w:rsidR="00D7026A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5B8FA178" w14:textId="4CC9FFAF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D8D9B77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TECNOLOGIA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FEC9C7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7F73A" w14:textId="2485045D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86540" w14:textId="10730361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01787" w14:textId="1AF75BA5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2BAE8" w14:textId="5F7F60BB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7</w:t>
            </w:r>
            <w:r w:rsidR="00F7065F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13174A0A" w14:textId="72A94A6B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032720E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ARTE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D8C556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C16F2" w14:textId="57695F3E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8D9180" w14:textId="2116AAE5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305E1" w14:textId="49B80A95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8D9B0" w14:textId="0DA33A8A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="008B09B9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3743D743" w14:textId="79E427A6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F801448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MUSICA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AF2DC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DD43C" w14:textId="2E158401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5445A" w14:textId="0156D6FF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E57626" w14:textId="411C9DA3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20F07" w14:textId="7B9AA38C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1874B1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3E5995EF" w14:textId="559765F8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0A5EA33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STRUMENTO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96EBA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9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C10086" w14:textId="5AFA47B1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085FF8" w14:textId="2B74053C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A3B7A" w14:textId="0301E2B2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2FC08C" w14:textId="24659076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ED03F2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2DC19906" w14:textId="3EFA9273" w:rsidTr="0058072E">
        <w:trPr>
          <w:trHeight w:val="300"/>
          <w:jc w:val="center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DD9CCCA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ED.FISICA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1B8F6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BBDB5D" w14:textId="4364AB68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0812D" w14:textId="20E43551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66E2CB" w14:textId="555F9C7B" w:rsidR="0058072E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D12C95" w14:textId="2DAC9E12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="008F1D88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58072E" w:rsidRPr="005D4E15" w14:paraId="3966C162" w14:textId="4CA80BB2" w:rsidTr="0058072E">
        <w:trPr>
          <w:trHeight w:val="300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771844FB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 CIVICA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27A33" w14:textId="77777777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Pr="005D4E15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74128" w14:textId="42361BE8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40BFC" w14:textId="28F6DF72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F4FA9E" w14:textId="49CEE29A" w:rsidR="0058072E" w:rsidRPr="005D4E15" w:rsidRDefault="0058072E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59503" w14:textId="600E0500" w:rsidR="0058072E" w:rsidRDefault="00AD0C56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6F7E19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</w:tbl>
    <w:p w14:paraId="50C9A288" w14:textId="2D06B696" w:rsidR="00886382" w:rsidRPr="005D4E15" w:rsidRDefault="00101393" w:rsidP="00761AA3">
      <w:pPr>
        <w:widowControl/>
        <w:adjustRightInd w:val="0"/>
        <w:contextualSpacing/>
        <w:jc w:val="both"/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Per il monitoraggio la scuola ha preso in considerazione anche l’andamento</w:t>
      </w:r>
      <w:r w:rsidR="004F1EE9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temporale delle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insufficienze al</w:t>
      </w:r>
      <w:r w:rsidR="004F1EE9"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 xml:space="preserve">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secondo</w:t>
      </w:r>
      <w:r w:rsidR="004F1EE9"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 xml:space="preserve">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quadrimestre</w:t>
      </w:r>
    </w:p>
    <w:p w14:paraId="626D2E92" w14:textId="77777777" w:rsidR="00590727" w:rsidRPr="005D4E15" w:rsidRDefault="00590727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4"/>
        <w:gridCol w:w="1476"/>
        <w:gridCol w:w="1476"/>
        <w:gridCol w:w="18"/>
        <w:gridCol w:w="1455"/>
        <w:gridCol w:w="18"/>
        <w:gridCol w:w="1455"/>
        <w:gridCol w:w="18"/>
        <w:gridCol w:w="1455"/>
        <w:gridCol w:w="23"/>
      </w:tblGrid>
      <w:tr w:rsidR="004D250E" w:rsidRPr="005D4E15" w14:paraId="1EC93AB5" w14:textId="178FC03D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1A077D9" w14:textId="77777777" w:rsidR="004D250E" w:rsidRPr="005D4E15" w:rsidRDefault="004D250E" w:rsidP="00C02747">
            <w:pPr>
              <w:widowControl/>
              <w:autoSpaceDE/>
              <w:autoSpaceDN/>
              <w:contextualSpacing/>
              <w:jc w:val="both"/>
              <w:rPr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4EAB5ADA" w14:textId="6E6F5DB1" w:rsidR="004D250E" w:rsidRPr="005D4E15" w:rsidRDefault="004D250E" w:rsidP="00C02747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A.S. </w:t>
            </w: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2020/21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3FBA7C76" w14:textId="0B511A74" w:rsidR="004D250E" w:rsidRPr="005D4E15" w:rsidRDefault="004D250E" w:rsidP="00C02747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 xml:space="preserve">A.S. </w:t>
            </w: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2021/22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20E3E746" w14:textId="051C884C" w:rsidR="004D250E" w:rsidRPr="005D4E15" w:rsidRDefault="004D250E" w:rsidP="00C02747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2022/23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3351A831" w14:textId="1C683C89" w:rsidR="004D250E" w:rsidRDefault="004D250E" w:rsidP="00C02747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2023/24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00CE95B1" w14:textId="5BB4509D" w:rsidR="004D250E" w:rsidRDefault="004D250E" w:rsidP="00C02747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2024/25</w:t>
            </w:r>
          </w:p>
        </w:tc>
      </w:tr>
      <w:tr w:rsidR="004D250E" w:rsidRPr="005D4E15" w14:paraId="2EBF52C1" w14:textId="10515D41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8DDFF9B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ITALIANO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81520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5D7A0" w14:textId="715C46EF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7AFAB" w14:textId="5D1B9298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79FF0" w14:textId="0C8C4462" w:rsidR="004D250E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14B40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331B3" w14:textId="7164B8F6" w:rsidR="004D250E" w:rsidRPr="00614B40" w:rsidRDefault="00EA3079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07DADBB9" w14:textId="0A467004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CD67FB1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STORIA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438F3D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7178F" w14:textId="72C9D0A6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E01AAB" w14:textId="19FD03F9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AB2E1" w14:textId="7C2820D1" w:rsidR="004D250E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14B40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440C54" w14:textId="5C2457EB" w:rsidR="004D250E" w:rsidRPr="00614B40" w:rsidRDefault="00EA3079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="00F36851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56DD4277" w14:textId="0C99BD8F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2C0366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GEOGRAFIA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E02C6" w14:textId="77777777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36B5E" w14:textId="43565A07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3D83E" w14:textId="5437BDB8" w:rsidR="004D250E" w:rsidRPr="005D4E15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E04206" w14:textId="2A7FDB20" w:rsidR="004D250E" w:rsidRDefault="004D250E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14B40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09DA3D" w14:textId="4218E264" w:rsidR="004D250E" w:rsidRPr="00614B40" w:rsidRDefault="00EA3079" w:rsidP="00FB727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="007179CA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5003DF3A" w14:textId="72060DFB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14BB596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MATEMATICA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BF647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50278" w14:textId="3506614B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55BC1" w14:textId="206EECDE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993521" w14:textId="0C5AE961" w:rsidR="004D250E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33C62" w14:textId="5D759A39" w:rsidR="004D250E" w:rsidRDefault="00EA3079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="00474DD1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4381CD7E" w14:textId="2D407E0E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F97A151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SCIENZE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412DAB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181E5" w14:textId="2EBECE5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EEC8E7" w14:textId="33120491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26C26" w14:textId="22C585CA" w:rsidR="004D250E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09BB5" w14:textId="06C6B6A7" w:rsidR="004D250E" w:rsidRPr="005D4E15" w:rsidRDefault="00EA3079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="00237A7F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6786B672" w14:textId="49D22035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5B5227A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INGLESE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519AB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696AC" w14:textId="2CD9248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ADC7C" w14:textId="76748BF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09458" w14:textId="39F14791" w:rsidR="004D250E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2A669A" w14:textId="7AF318D4" w:rsidR="004D250E" w:rsidRDefault="00EA3079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</w:t>
            </w:r>
            <w:r w:rsidR="002456D2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3EE74120" w14:textId="7EAED126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6122109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FRANCESE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7FB79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4501D" w14:textId="6AC0C153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CC98E2" w14:textId="6E0DBEC3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F268F" w14:textId="2AD478A4" w:rsidR="004D250E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A8948" w14:textId="40C0FEE0" w:rsidR="004D250E" w:rsidRDefault="00EA3079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="00025ABF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067E45FD" w14:textId="2A9146FB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8BA3F3E" w14:textId="77777777" w:rsidR="004D250E" w:rsidRPr="005D4E15" w:rsidRDefault="004D250E" w:rsidP="00957A17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TECNOLOGIA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10735" w14:textId="77777777" w:rsidR="004D250E" w:rsidRPr="005D4E15" w:rsidRDefault="004D250E" w:rsidP="00957A17">
            <w:pPr>
              <w:jc w:val="center"/>
              <w:rPr>
                <w:sz w:val="18"/>
                <w:szCs w:val="18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F89DF" w14:textId="582804CB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976E24" w14:textId="39EF1C4B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33366" w14:textId="7C48E1E2" w:rsidR="004D250E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47E76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CCB06" w14:textId="648D596C" w:rsidR="004D250E" w:rsidRPr="00647E76" w:rsidRDefault="00EA3079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A415CB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75F91856" w14:textId="5CE575BA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54FA432" w14:textId="77777777" w:rsidR="004D250E" w:rsidRPr="005D4E15" w:rsidRDefault="004D250E" w:rsidP="00957A17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ARTE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075FF5" w14:textId="77777777" w:rsidR="004D250E" w:rsidRPr="005D4E15" w:rsidRDefault="004D250E" w:rsidP="00957A17">
            <w:pPr>
              <w:jc w:val="center"/>
              <w:rPr>
                <w:sz w:val="18"/>
                <w:szCs w:val="18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DE325" w14:textId="124CB983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14C496" w14:textId="23793127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1FBFD9" w14:textId="130E8C79" w:rsidR="004D250E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47E76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24486" w14:textId="1246F5D0" w:rsidR="004D250E" w:rsidRPr="00647E76" w:rsidRDefault="00EA3079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843381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412CACCE" w14:textId="286BAE5C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0278F61" w14:textId="77777777" w:rsidR="004D250E" w:rsidRPr="005D4E15" w:rsidRDefault="004D250E" w:rsidP="00957A17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MUSICA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B97D6" w14:textId="77777777" w:rsidR="004D250E" w:rsidRPr="005D4E15" w:rsidRDefault="004D250E" w:rsidP="00957A17">
            <w:pPr>
              <w:jc w:val="center"/>
              <w:rPr>
                <w:sz w:val="18"/>
                <w:szCs w:val="18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CEAF33" w14:textId="2475A14C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02D74A" w14:textId="18F44E1A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A8F8A3" w14:textId="302FAAB1" w:rsidR="004D250E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47E76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0CC58E" w14:textId="489E427F" w:rsidR="004D250E" w:rsidRPr="00647E76" w:rsidRDefault="00EA3079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="00826628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1A815122" w14:textId="7303B306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9EE4049" w14:textId="77777777" w:rsidR="004D250E" w:rsidRPr="005D4E15" w:rsidRDefault="004D250E" w:rsidP="00957A17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STRUMENTO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C6FA69" w14:textId="77777777" w:rsidR="004D250E" w:rsidRPr="005D4E15" w:rsidRDefault="004D250E" w:rsidP="00957A17">
            <w:pPr>
              <w:jc w:val="center"/>
              <w:rPr>
                <w:sz w:val="18"/>
                <w:szCs w:val="18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EED73" w14:textId="4FB997C2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A4DC2" w14:textId="5DA97E98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B2981" w14:textId="2FB40CA3" w:rsidR="004D250E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47E76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7D03B" w14:textId="7B907395" w:rsidR="004D250E" w:rsidRPr="00647E76" w:rsidRDefault="00EA3079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="003D076B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56F892D6" w14:textId="10FC6CBC" w:rsidTr="004D250E">
        <w:trPr>
          <w:gridAfter w:val="1"/>
          <w:wAfter w:w="12" w:type="pct"/>
          <w:trHeight w:val="300"/>
          <w:jc w:val="center"/>
        </w:trPr>
        <w:tc>
          <w:tcPr>
            <w:tcW w:w="1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1247A9" w14:textId="77777777" w:rsidR="004D250E" w:rsidRPr="005D4E15" w:rsidRDefault="004D250E" w:rsidP="00957A17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ED.FISICA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FFFE4" w14:textId="77777777" w:rsidR="004D250E" w:rsidRPr="005D4E15" w:rsidRDefault="004D250E" w:rsidP="00957A17">
            <w:pPr>
              <w:jc w:val="center"/>
              <w:rPr>
                <w:sz w:val="18"/>
                <w:szCs w:val="18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ADDFE" w14:textId="1DFFBB54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19822" w14:textId="5723E530" w:rsidR="004D250E" w:rsidRPr="005D4E15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8EDD84" w14:textId="295595DE" w:rsidR="004D250E" w:rsidRDefault="004D250E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47E76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4212B" w14:textId="1AE5A3AC" w:rsidR="004D250E" w:rsidRPr="00647E76" w:rsidRDefault="00EA3079" w:rsidP="00957A17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="00551698"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4D250E" w:rsidRPr="005D4E15" w14:paraId="4D011DB9" w14:textId="000612AB" w:rsidTr="004D250E">
        <w:trPr>
          <w:trHeight w:val="300"/>
          <w:jc w:val="center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192600C0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 CIVICA</w:t>
            </w:r>
          </w:p>
        </w:tc>
        <w:tc>
          <w:tcPr>
            <w:tcW w:w="15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7388" w14:textId="77777777" w:rsidR="004D250E" w:rsidRPr="005D4E15" w:rsidRDefault="004D250E" w:rsidP="000852A8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EB9BB" w14:textId="21FDFA7B" w:rsidR="004D250E" w:rsidRPr="005D4E15" w:rsidRDefault="004D250E" w:rsidP="00FB1BFE">
            <w:pPr>
              <w:widowControl/>
              <w:tabs>
                <w:tab w:val="left" w:pos="900"/>
                <w:tab w:val="center" w:pos="989"/>
              </w:tabs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5177" w14:textId="1C72755D" w:rsidR="004D250E" w:rsidRPr="005D4E15" w:rsidRDefault="00EA3079" w:rsidP="0011622B">
            <w:pPr>
              <w:widowControl/>
              <w:tabs>
                <w:tab w:val="left" w:pos="900"/>
                <w:tab w:val="center" w:pos="989"/>
              </w:tabs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0192" w14:textId="50D9434A" w:rsidR="004D250E" w:rsidRPr="005D4E15" w:rsidRDefault="004D250E" w:rsidP="0011622B">
            <w:pPr>
              <w:widowControl/>
              <w:tabs>
                <w:tab w:val="left" w:pos="900"/>
                <w:tab w:val="center" w:pos="989"/>
              </w:tabs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</w:tr>
    </w:tbl>
    <w:p w14:paraId="5BD454B3" w14:textId="2F8CDF6B" w:rsidR="00885150" w:rsidRDefault="000D1A76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S</w:t>
      </w:r>
      <w:r w:rsidR="009D23E0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i registra una lieve insufficienza </w:t>
      </w:r>
      <w:r w:rsidR="00885150" w:rsidRPr="005D4E15">
        <w:rPr>
          <w:rFonts w:eastAsiaTheme="minorHAnsi"/>
          <w:iCs/>
          <w:color w:val="000000"/>
          <w:sz w:val="18"/>
          <w:szCs w:val="18"/>
          <w:lang w:val="it-IT"/>
        </w:rPr>
        <w:t>in</w:t>
      </w:r>
      <w:r w:rsidR="00DE7948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</w:t>
      </w:r>
      <w:r w:rsidR="000852A8" w:rsidRPr="005D4E15">
        <w:rPr>
          <w:rFonts w:eastAsiaTheme="minorHAnsi"/>
          <w:iCs/>
          <w:color w:val="000000"/>
          <w:sz w:val="18"/>
          <w:szCs w:val="18"/>
          <w:lang w:val="it-IT"/>
        </w:rPr>
        <w:t>francese</w:t>
      </w:r>
      <w:r w:rsidR="00E46609">
        <w:rPr>
          <w:rFonts w:eastAsiaTheme="minorHAnsi"/>
          <w:iCs/>
          <w:color w:val="000000"/>
          <w:sz w:val="18"/>
          <w:szCs w:val="18"/>
          <w:lang w:val="it-IT"/>
        </w:rPr>
        <w:t xml:space="preserve"> ed inglese. Le insufficienze in matematica sono al 3%.</w:t>
      </w:r>
    </w:p>
    <w:p w14:paraId="4A63E9C2" w14:textId="64B1D32D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14FF6015" w14:textId="15ED4D43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4BB9C19B" w14:textId="3CD132E2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2728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476"/>
        <w:gridCol w:w="1479"/>
      </w:tblGrid>
      <w:tr w:rsidR="002E6F8C" w:rsidRPr="005D4E15" w14:paraId="6EFBE3AD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14:paraId="17FD9B2C" w14:textId="77777777" w:rsidR="002E6F8C" w:rsidRDefault="002E6F8C" w:rsidP="00B07F64">
            <w:pPr>
              <w:widowControl/>
              <w:autoSpaceDE/>
              <w:autoSpaceDN/>
              <w:contextualSpacing/>
              <w:jc w:val="both"/>
              <w:rPr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2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180EA5E6" w14:textId="77777777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2024/25</w:t>
            </w:r>
          </w:p>
          <w:p w14:paraId="064061FD" w14:textId="77777777" w:rsidR="002E6F8C" w:rsidRDefault="002E6F8C" w:rsidP="00B07F64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</w:p>
        </w:tc>
      </w:tr>
      <w:tr w:rsidR="002E6F8C" w:rsidRPr="005D4E15" w14:paraId="4FBCFFC2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9FC0945" w14:textId="77777777" w:rsidR="002E6F8C" w:rsidRDefault="002E6F8C" w:rsidP="00B07F64">
            <w:pPr>
              <w:widowControl/>
              <w:autoSpaceDE/>
              <w:autoSpaceDN/>
              <w:contextualSpacing/>
              <w:jc w:val="both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SCRUTINIO</w:t>
            </w:r>
          </w:p>
          <w:p w14:paraId="3F97DF23" w14:textId="2DD18585" w:rsidR="002E6F8C" w:rsidRPr="005D4E15" w:rsidRDefault="002E6F8C" w:rsidP="00B07F64">
            <w:pPr>
              <w:widowControl/>
              <w:autoSpaceDE/>
              <w:autoSpaceDN/>
              <w:contextualSpacing/>
              <w:jc w:val="both"/>
              <w:rPr>
                <w:color w:val="000000"/>
                <w:sz w:val="18"/>
                <w:szCs w:val="18"/>
                <w:lang w:val="it-IT" w:eastAsia="it-IT"/>
              </w:rPr>
            </w:pP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11B24E8B" w14:textId="37F3BABF" w:rsidR="002E6F8C" w:rsidRDefault="002E6F8C" w:rsidP="00B07F64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 QUAD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14:paraId="4AFC650A" w14:textId="79013E9E" w:rsidR="002E6F8C" w:rsidRDefault="002E6F8C" w:rsidP="00B07F64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II QUAD</w:t>
            </w:r>
          </w:p>
        </w:tc>
      </w:tr>
      <w:tr w:rsidR="002E6F8C" w:rsidRPr="005D4E15" w14:paraId="6A6EA832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0AC8820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ITALIANO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E2367" w14:textId="36ECCED7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1080D" w14:textId="77777777" w:rsidR="002E6F8C" w:rsidRPr="00614B40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35A2F8E8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377F53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STORIA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9BEC1" w14:textId="4E17BA3F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5%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C7D0D3" w14:textId="77777777" w:rsidR="002E6F8C" w:rsidRPr="00614B40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3EA33E2C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833B658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GEOGRAFIA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5141E" w14:textId="5F4CD96B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B194B9" w14:textId="77777777" w:rsidR="002E6F8C" w:rsidRPr="00614B40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7EDEC2EB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794E3F8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MATEMATICA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9962E" w14:textId="36168345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12%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D31524" w14:textId="77777777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781E8AD3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2E89E18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SCIENZE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6C0B6" w14:textId="37AF9A7D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C0593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06D94159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6C0CA38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INGLESE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B8C75B" w14:textId="670C0D45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10%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4D2D6" w14:textId="77777777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3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21679A8F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7ACB27F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FRANCESE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90441" w14:textId="650A781B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6%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B52C0B" w14:textId="77777777" w:rsidR="002E6F8C" w:rsidRDefault="002E6F8C" w:rsidP="002E6F8C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4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6EBF526E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EA11D65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TECNOLOGIA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5E9C3" w14:textId="0DAEF198" w:rsidR="002E6F8C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7%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5BF7A" w14:textId="77777777" w:rsidR="002E6F8C" w:rsidRPr="00647E76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04B3F668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CCA3F1F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ARTE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17F7BA" w14:textId="73F5A0BA" w:rsidR="002E6F8C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2%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796E0" w14:textId="77777777" w:rsidR="002E6F8C" w:rsidRPr="00647E76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4205EA8A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7009DF8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MUSICA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8017D4" w14:textId="48D3D1D2" w:rsidR="002E6F8C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EDCB5" w14:textId="77777777" w:rsidR="002E6F8C" w:rsidRPr="00647E76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777E2AF2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803815A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STRUMENTO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0CC98" w14:textId="0CE5474F" w:rsidR="002E6F8C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58E3B" w14:textId="77777777" w:rsidR="002E6F8C" w:rsidRPr="00647E76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116BB51C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E428AFD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ED.FISICA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08E41" w14:textId="78EEB9BB" w:rsidR="002E6F8C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1%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CE0392" w14:textId="77777777" w:rsidR="002E6F8C" w:rsidRPr="00647E76" w:rsidRDefault="002E6F8C" w:rsidP="002E6F8C">
            <w:pPr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1</w:t>
            </w:r>
            <w:r w:rsidRPr="00614B40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2E6F8C" w:rsidRPr="005D4E15" w14:paraId="33F26C1C" w14:textId="77777777" w:rsidTr="002E6F8C">
        <w:trPr>
          <w:trHeight w:val="300"/>
          <w:jc w:val="center"/>
        </w:trPr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6C0FA812" w14:textId="77777777" w:rsidR="002E6F8C" w:rsidRPr="005D4E15" w:rsidRDefault="002E6F8C" w:rsidP="002E6F8C">
            <w:pPr>
              <w:widowControl/>
              <w:autoSpaceDE/>
              <w:autoSpaceDN/>
              <w:contextualSpacing/>
              <w:jc w:val="both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b/>
                <w:color w:val="000000"/>
                <w:sz w:val="18"/>
                <w:szCs w:val="18"/>
                <w:lang w:val="it-IT" w:eastAsia="it-IT"/>
              </w:rPr>
              <w:t>ED. CIVICA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0092" w14:textId="45DC4253" w:rsidR="002E6F8C" w:rsidRPr="005D4E15" w:rsidRDefault="002E6F8C" w:rsidP="002E6F8C">
            <w:pPr>
              <w:widowControl/>
              <w:tabs>
                <w:tab w:val="left" w:pos="900"/>
                <w:tab w:val="center" w:pos="989"/>
              </w:tabs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8C1F" w14:textId="77777777" w:rsidR="002E6F8C" w:rsidRPr="005D4E15" w:rsidRDefault="002E6F8C" w:rsidP="002E6F8C">
            <w:pPr>
              <w:widowControl/>
              <w:tabs>
                <w:tab w:val="left" w:pos="900"/>
                <w:tab w:val="center" w:pos="989"/>
              </w:tabs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5D4E15">
              <w:rPr>
                <w:color w:val="000000"/>
                <w:sz w:val="18"/>
                <w:szCs w:val="18"/>
                <w:lang w:val="it-IT" w:eastAsia="it-IT"/>
              </w:rPr>
              <w:t>0%</w:t>
            </w:r>
          </w:p>
        </w:tc>
      </w:tr>
    </w:tbl>
    <w:p w14:paraId="4099CB76" w14:textId="74C329F0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E2CD0B3" w14:textId="1D9E7488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62E955E1" w14:textId="6FCF267B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9044101" w14:textId="41812303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12291038" w14:textId="3E19A081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82F3E84" w14:textId="38ADCC99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E8ECB11" w14:textId="5C52512D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5D01221C" w14:textId="5F4CE1E9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238380E3" w14:textId="1A31A932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E34A506" w14:textId="3552337A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2D8DA138" w14:textId="5EC51AFE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4AA97883" w14:textId="44806E90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0E1E57F1" w14:textId="21919750" w:rsidR="00551698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6966A264" w14:textId="77777777" w:rsidR="00551698" w:rsidRPr="005D4E15" w:rsidRDefault="00551698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669F8660" w14:textId="4653DDE9" w:rsidR="00885150" w:rsidRPr="005D4E15" w:rsidRDefault="00885150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Per il monitoraggio un altro indicatore è rappresentato dalle prove concordate disciplinari che si tengono due volte all’anno, preferibilmente a gennaio ed a maggio.</w:t>
      </w:r>
    </w:p>
    <w:p w14:paraId="10F2FC40" w14:textId="1C45DFFC" w:rsidR="00044895" w:rsidRPr="005D4E15" w:rsidRDefault="00044895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Nella prossima tabella</w:t>
      </w:r>
      <w:r w:rsidR="009D23E0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, anch’essa aggiornata con i recenti dati, 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vengono confrontate le insufficienze di istituto delle </w:t>
      </w:r>
      <w:r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prove concordate intermedie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de</w:t>
      </w:r>
      <w:r w:rsidR="00D213B4" w:rsidRPr="005D4E15">
        <w:rPr>
          <w:rFonts w:eastAsiaTheme="minorHAnsi"/>
          <w:iCs/>
          <w:color w:val="000000"/>
          <w:sz w:val="18"/>
          <w:szCs w:val="18"/>
          <w:lang w:val="it-IT"/>
        </w:rPr>
        <w:t>gli ultimi tre anni</w:t>
      </w:r>
      <w:r w:rsidR="00F24395" w:rsidRPr="005D4E15">
        <w:rPr>
          <w:rFonts w:eastAsiaTheme="minorHAnsi"/>
          <w:iCs/>
          <w:color w:val="000000"/>
          <w:sz w:val="18"/>
          <w:szCs w:val="18"/>
          <w:lang w:val="it-IT"/>
        </w:rPr>
        <w:t>.</w:t>
      </w:r>
      <w:r w:rsidR="005B7B34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</w:t>
      </w:r>
      <w:r w:rsidR="001E13E4" w:rsidRPr="005D4E15">
        <w:rPr>
          <w:rFonts w:eastAsiaTheme="minorHAnsi"/>
          <w:iCs/>
          <w:color w:val="000000"/>
          <w:sz w:val="18"/>
          <w:szCs w:val="18"/>
          <w:lang w:val="it-IT"/>
        </w:rPr>
        <w:t>Il d</w:t>
      </w:r>
      <w:r w:rsidR="005B7B34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ipartimento di strumento, vista la </w:t>
      </w:r>
      <w:r w:rsidR="001E13E4" w:rsidRPr="005D4E15">
        <w:rPr>
          <w:rFonts w:eastAsiaTheme="minorHAnsi"/>
          <w:iCs/>
          <w:color w:val="000000"/>
          <w:sz w:val="18"/>
          <w:szCs w:val="18"/>
          <w:lang w:val="it-IT"/>
        </w:rPr>
        <w:t>peculiarità</w:t>
      </w:r>
      <w:r w:rsidR="005B7B34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del loro insegnamento, non s</w:t>
      </w:r>
      <w:r w:rsidR="001E13E4" w:rsidRPr="005D4E15">
        <w:rPr>
          <w:rFonts w:eastAsiaTheme="minorHAnsi"/>
          <w:iCs/>
          <w:color w:val="000000"/>
          <w:sz w:val="18"/>
          <w:szCs w:val="18"/>
          <w:lang w:val="it-IT"/>
        </w:rPr>
        <w:t>volgono più le prove concordate a partire dall’a.s.2020/21.</w:t>
      </w:r>
    </w:p>
    <w:p w14:paraId="54C3E1E4" w14:textId="77777777" w:rsidR="0091785E" w:rsidRPr="005D4E15" w:rsidRDefault="0091785E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79BDBBF8" w14:textId="77777777" w:rsidR="0091785E" w:rsidRPr="005D4E15" w:rsidRDefault="0091785E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1364"/>
        <w:gridCol w:w="1927"/>
        <w:gridCol w:w="1709"/>
        <w:gridCol w:w="1707"/>
        <w:gridCol w:w="1707"/>
      </w:tblGrid>
      <w:tr w:rsidR="00D4022F" w:rsidRPr="005D4E15" w14:paraId="6FFF01B8" w14:textId="48A7164B" w:rsidTr="00D4022F">
        <w:trPr>
          <w:trHeight w:val="330"/>
        </w:trPr>
        <w:tc>
          <w:tcPr>
            <w:tcW w:w="697" w:type="pct"/>
            <w:shd w:val="clear" w:color="auto" w:fill="C6D9F1" w:themeFill="text2" w:themeFillTint="33"/>
          </w:tcPr>
          <w:p w14:paraId="15EFDE01" w14:textId="77777777" w:rsidR="00D4022F" w:rsidRPr="00A00042" w:rsidRDefault="00D4022F" w:rsidP="00761AA3">
            <w:pPr>
              <w:contextualSpacing/>
              <w:rPr>
                <w:b/>
                <w:bCs/>
                <w:color w:val="000000"/>
                <w:sz w:val="16"/>
                <w:szCs w:val="18"/>
                <w:lang w:eastAsia="it-IT"/>
              </w:rPr>
            </w:pPr>
          </w:p>
        </w:tc>
        <w:tc>
          <w:tcPr>
            <w:tcW w:w="697" w:type="pct"/>
            <w:shd w:val="clear" w:color="auto" w:fill="C6D9F1" w:themeFill="text2" w:themeFillTint="33"/>
          </w:tcPr>
          <w:p w14:paraId="31BCDFED" w14:textId="77777777" w:rsidR="00D4022F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54DAFBE9" w14:textId="0966399D" w:rsidR="00D4022F" w:rsidRPr="00A00042" w:rsidRDefault="00D4022F" w:rsidP="00A00042">
            <w:pPr>
              <w:contextualSpacing/>
              <w:jc w:val="center"/>
              <w:rPr>
                <w:color w:val="000000"/>
                <w:sz w:val="16"/>
                <w:szCs w:val="18"/>
                <w:lang w:eastAsia="it-IT"/>
              </w:rPr>
            </w:pPr>
            <w:r w:rsidRPr="00A00042"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2020/21</w:t>
            </w:r>
          </w:p>
        </w:tc>
        <w:tc>
          <w:tcPr>
            <w:tcW w:w="985" w:type="pct"/>
            <w:shd w:val="clear" w:color="auto" w:fill="C6D9F1" w:themeFill="text2" w:themeFillTint="33"/>
          </w:tcPr>
          <w:p w14:paraId="2349C514" w14:textId="77777777" w:rsidR="00D4022F" w:rsidRPr="005D4E15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5969D2B9" w14:textId="5FA429DC" w:rsidR="00D4022F" w:rsidRPr="005D4E15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2021/22</w:t>
            </w:r>
          </w:p>
        </w:tc>
        <w:tc>
          <w:tcPr>
            <w:tcW w:w="874" w:type="pct"/>
            <w:shd w:val="clear" w:color="auto" w:fill="C6D9F1" w:themeFill="text2" w:themeFillTint="33"/>
          </w:tcPr>
          <w:p w14:paraId="65BF96B8" w14:textId="77777777" w:rsidR="00D4022F" w:rsidRPr="002D0942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12780A4A" w14:textId="5DFDADDF" w:rsidR="00D4022F" w:rsidRPr="002D0942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b/>
                <w:bCs/>
                <w:color w:val="000000"/>
                <w:sz w:val="18"/>
                <w:szCs w:val="18"/>
                <w:lang w:eastAsia="it-IT"/>
              </w:rPr>
              <w:t>A.S.2022/23</w:t>
            </w:r>
          </w:p>
        </w:tc>
        <w:tc>
          <w:tcPr>
            <w:tcW w:w="873" w:type="pct"/>
            <w:shd w:val="clear" w:color="auto" w:fill="C6D9F1" w:themeFill="text2" w:themeFillTint="33"/>
          </w:tcPr>
          <w:p w14:paraId="4A3E57B2" w14:textId="77777777" w:rsidR="00D4022F" w:rsidRDefault="00D4022F" w:rsidP="00A00042">
            <w:pPr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</w:p>
          <w:p w14:paraId="1975FD31" w14:textId="70617029" w:rsidR="00D4022F" w:rsidRPr="002D0942" w:rsidRDefault="00D4022F" w:rsidP="00A00042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2023/24</w:t>
            </w:r>
          </w:p>
        </w:tc>
        <w:tc>
          <w:tcPr>
            <w:tcW w:w="873" w:type="pct"/>
            <w:shd w:val="clear" w:color="auto" w:fill="C6D9F1" w:themeFill="text2" w:themeFillTint="33"/>
          </w:tcPr>
          <w:p w14:paraId="6FD58F19" w14:textId="77777777" w:rsidR="00D4022F" w:rsidRDefault="00D4022F" w:rsidP="00A00042">
            <w:pPr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</w:p>
          <w:p w14:paraId="4D0F1E87" w14:textId="28982524" w:rsidR="00D4022F" w:rsidRDefault="00D4022F" w:rsidP="00A00042">
            <w:pPr>
              <w:contextualSpacing/>
              <w:jc w:val="center"/>
              <w:rPr>
                <w:b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color w:val="000000"/>
                <w:sz w:val="18"/>
                <w:szCs w:val="18"/>
                <w:lang w:val="it-IT" w:eastAsia="it-IT"/>
              </w:rPr>
              <w:t>A.S. 2024/25</w:t>
            </w:r>
          </w:p>
        </w:tc>
      </w:tr>
      <w:tr w:rsidR="00D4022F" w:rsidRPr="005D4E15" w14:paraId="0D386274" w14:textId="5812EE5E" w:rsidTr="00D4022F">
        <w:trPr>
          <w:trHeight w:val="330"/>
        </w:trPr>
        <w:tc>
          <w:tcPr>
            <w:tcW w:w="697" w:type="pct"/>
            <w:vAlign w:val="center"/>
          </w:tcPr>
          <w:p w14:paraId="7D65D6C3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Italiano</w:t>
            </w:r>
          </w:p>
        </w:tc>
        <w:tc>
          <w:tcPr>
            <w:tcW w:w="697" w:type="pct"/>
            <w:vAlign w:val="bottom"/>
          </w:tcPr>
          <w:p w14:paraId="46ED007C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985" w:type="pct"/>
          </w:tcPr>
          <w:p w14:paraId="026A33C4" w14:textId="24FEFB90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16%</w:t>
            </w:r>
          </w:p>
        </w:tc>
        <w:tc>
          <w:tcPr>
            <w:tcW w:w="874" w:type="pct"/>
          </w:tcPr>
          <w:p w14:paraId="0F31E48C" w14:textId="6A0D49F5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873" w:type="pct"/>
          </w:tcPr>
          <w:p w14:paraId="48DE08E9" w14:textId="33688D65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21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694F775E" w14:textId="739B6CBB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28</w:t>
            </w:r>
            <w:r w:rsidR="003A67C7">
              <w:rPr>
                <w:color w:val="000000"/>
                <w:sz w:val="18"/>
                <w:szCs w:val="18"/>
                <w:lang w:eastAsia="it-IT"/>
              </w:rPr>
              <w:t>%</w:t>
            </w:r>
          </w:p>
        </w:tc>
      </w:tr>
      <w:tr w:rsidR="00D4022F" w:rsidRPr="005D4E15" w14:paraId="7A1F31CA" w14:textId="28A34E95" w:rsidTr="00D4022F">
        <w:trPr>
          <w:trHeight w:val="330"/>
        </w:trPr>
        <w:tc>
          <w:tcPr>
            <w:tcW w:w="697" w:type="pct"/>
            <w:vAlign w:val="center"/>
          </w:tcPr>
          <w:p w14:paraId="1B03EEB1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Inglese</w:t>
            </w:r>
          </w:p>
        </w:tc>
        <w:tc>
          <w:tcPr>
            <w:tcW w:w="697" w:type="pct"/>
            <w:vAlign w:val="bottom"/>
          </w:tcPr>
          <w:p w14:paraId="00E8B2C7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10%</w:t>
            </w:r>
          </w:p>
        </w:tc>
        <w:tc>
          <w:tcPr>
            <w:tcW w:w="985" w:type="pct"/>
          </w:tcPr>
          <w:p w14:paraId="120A9B0D" w14:textId="3793FCCE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10%</w:t>
            </w:r>
          </w:p>
        </w:tc>
        <w:tc>
          <w:tcPr>
            <w:tcW w:w="874" w:type="pct"/>
          </w:tcPr>
          <w:p w14:paraId="5695A44F" w14:textId="23FC9355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20%</w:t>
            </w:r>
          </w:p>
        </w:tc>
        <w:tc>
          <w:tcPr>
            <w:tcW w:w="873" w:type="pct"/>
          </w:tcPr>
          <w:p w14:paraId="2E2C92F1" w14:textId="24EB28A2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21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1C0A6028" w14:textId="160E77AD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15</w:t>
            </w:r>
            <w:r w:rsidR="003A67C7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2E4EA310" w14:textId="55179095" w:rsidTr="00D4022F">
        <w:trPr>
          <w:trHeight w:val="330"/>
        </w:trPr>
        <w:tc>
          <w:tcPr>
            <w:tcW w:w="697" w:type="pct"/>
            <w:vAlign w:val="center"/>
          </w:tcPr>
          <w:p w14:paraId="72337849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Francese</w:t>
            </w:r>
          </w:p>
        </w:tc>
        <w:tc>
          <w:tcPr>
            <w:tcW w:w="697" w:type="pct"/>
            <w:vAlign w:val="bottom"/>
          </w:tcPr>
          <w:p w14:paraId="3B9A6CD9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985" w:type="pct"/>
          </w:tcPr>
          <w:p w14:paraId="42FDD279" w14:textId="178FF88C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8%</w:t>
            </w:r>
          </w:p>
        </w:tc>
        <w:tc>
          <w:tcPr>
            <w:tcW w:w="874" w:type="pct"/>
          </w:tcPr>
          <w:p w14:paraId="6FD3A7E7" w14:textId="29BE1CEC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873" w:type="pct"/>
          </w:tcPr>
          <w:p w14:paraId="56ABB2C2" w14:textId="40C93D89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7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04128ADC" w14:textId="70B561D2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5</w:t>
            </w:r>
            <w:r w:rsidR="00136FFA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20F998FB" w14:textId="5665CE85" w:rsidTr="00D4022F">
        <w:trPr>
          <w:trHeight w:val="330"/>
        </w:trPr>
        <w:tc>
          <w:tcPr>
            <w:tcW w:w="697" w:type="pct"/>
            <w:vAlign w:val="center"/>
          </w:tcPr>
          <w:p w14:paraId="6F5CBBC2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Storia</w:t>
            </w:r>
          </w:p>
        </w:tc>
        <w:tc>
          <w:tcPr>
            <w:tcW w:w="697" w:type="pct"/>
            <w:vAlign w:val="bottom"/>
          </w:tcPr>
          <w:p w14:paraId="539BF457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985" w:type="pct"/>
          </w:tcPr>
          <w:p w14:paraId="3705D72F" w14:textId="68B31DD8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874" w:type="pct"/>
          </w:tcPr>
          <w:p w14:paraId="35E63507" w14:textId="2A537B0C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873" w:type="pct"/>
          </w:tcPr>
          <w:p w14:paraId="52185621" w14:textId="23B41677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10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1AB0B1CA" w14:textId="17142F95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19</w:t>
            </w:r>
            <w:r w:rsidR="00D37375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14CEF1A8" w14:textId="07A15453" w:rsidTr="00D4022F">
        <w:trPr>
          <w:trHeight w:val="330"/>
        </w:trPr>
        <w:tc>
          <w:tcPr>
            <w:tcW w:w="697" w:type="pct"/>
            <w:vAlign w:val="center"/>
          </w:tcPr>
          <w:p w14:paraId="52CB39BA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Geografia</w:t>
            </w:r>
          </w:p>
        </w:tc>
        <w:tc>
          <w:tcPr>
            <w:tcW w:w="697" w:type="pct"/>
            <w:vAlign w:val="bottom"/>
          </w:tcPr>
          <w:p w14:paraId="59726664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85" w:type="pct"/>
          </w:tcPr>
          <w:p w14:paraId="4F0EA2A6" w14:textId="4B542E6A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874" w:type="pct"/>
          </w:tcPr>
          <w:p w14:paraId="4D8C360C" w14:textId="6B2CC4B8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12%</w:t>
            </w:r>
          </w:p>
        </w:tc>
        <w:tc>
          <w:tcPr>
            <w:tcW w:w="873" w:type="pct"/>
          </w:tcPr>
          <w:p w14:paraId="2AF1A09A" w14:textId="12B813D1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20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532CA1A2" w14:textId="01021F81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16</w:t>
            </w:r>
            <w:r w:rsidR="00CA35AF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26D7C02B" w14:textId="7241A781" w:rsidTr="00D4022F">
        <w:trPr>
          <w:trHeight w:val="330"/>
        </w:trPr>
        <w:tc>
          <w:tcPr>
            <w:tcW w:w="697" w:type="pct"/>
            <w:vAlign w:val="center"/>
          </w:tcPr>
          <w:p w14:paraId="7895CFF8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Matematica</w:t>
            </w:r>
          </w:p>
        </w:tc>
        <w:tc>
          <w:tcPr>
            <w:tcW w:w="697" w:type="pct"/>
            <w:vAlign w:val="bottom"/>
          </w:tcPr>
          <w:p w14:paraId="26585C40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23%</w:t>
            </w:r>
          </w:p>
        </w:tc>
        <w:tc>
          <w:tcPr>
            <w:tcW w:w="985" w:type="pct"/>
          </w:tcPr>
          <w:p w14:paraId="4FCA9D7E" w14:textId="02A0AD2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27%</w:t>
            </w:r>
          </w:p>
        </w:tc>
        <w:tc>
          <w:tcPr>
            <w:tcW w:w="874" w:type="pct"/>
          </w:tcPr>
          <w:p w14:paraId="4B305F05" w14:textId="08E36584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32%</w:t>
            </w:r>
          </w:p>
        </w:tc>
        <w:tc>
          <w:tcPr>
            <w:tcW w:w="873" w:type="pct"/>
          </w:tcPr>
          <w:p w14:paraId="47A42509" w14:textId="28CC6534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26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5BC3F008" w14:textId="3EE673B0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26</w:t>
            </w:r>
            <w:r w:rsidR="00321F84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33BCACFA" w14:textId="06DC399A" w:rsidTr="00D4022F">
        <w:trPr>
          <w:trHeight w:val="330"/>
        </w:trPr>
        <w:tc>
          <w:tcPr>
            <w:tcW w:w="697" w:type="pct"/>
            <w:vAlign w:val="center"/>
          </w:tcPr>
          <w:p w14:paraId="4C01A569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</w:t>
            </w:r>
          </w:p>
        </w:tc>
        <w:tc>
          <w:tcPr>
            <w:tcW w:w="697" w:type="pct"/>
            <w:vAlign w:val="bottom"/>
          </w:tcPr>
          <w:p w14:paraId="763393DE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8%</w:t>
            </w:r>
          </w:p>
        </w:tc>
        <w:tc>
          <w:tcPr>
            <w:tcW w:w="985" w:type="pct"/>
          </w:tcPr>
          <w:p w14:paraId="0A548DBF" w14:textId="52027DC5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874" w:type="pct"/>
          </w:tcPr>
          <w:p w14:paraId="158AF7F4" w14:textId="6DC227CA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17%</w:t>
            </w:r>
          </w:p>
        </w:tc>
        <w:tc>
          <w:tcPr>
            <w:tcW w:w="873" w:type="pct"/>
          </w:tcPr>
          <w:p w14:paraId="15AFCFD4" w14:textId="7BA07350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12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499A827D" w14:textId="3EB39872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11</w:t>
            </w:r>
            <w:r w:rsidR="0070584A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04872E73" w14:textId="478CE26E" w:rsidTr="00D4022F">
        <w:trPr>
          <w:trHeight w:val="330"/>
        </w:trPr>
        <w:tc>
          <w:tcPr>
            <w:tcW w:w="697" w:type="pct"/>
            <w:vAlign w:val="center"/>
          </w:tcPr>
          <w:p w14:paraId="44A6C029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Musica</w:t>
            </w:r>
          </w:p>
        </w:tc>
        <w:tc>
          <w:tcPr>
            <w:tcW w:w="697" w:type="pct"/>
            <w:vAlign w:val="bottom"/>
          </w:tcPr>
          <w:p w14:paraId="4C26B8AA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23%</w:t>
            </w:r>
          </w:p>
        </w:tc>
        <w:tc>
          <w:tcPr>
            <w:tcW w:w="985" w:type="pct"/>
          </w:tcPr>
          <w:p w14:paraId="55F8390B" w14:textId="0EC629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874" w:type="pct"/>
          </w:tcPr>
          <w:p w14:paraId="19E47849" w14:textId="41215DD8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873" w:type="pct"/>
          </w:tcPr>
          <w:p w14:paraId="59D6BCB8" w14:textId="62911C85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4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02D77AD2" w14:textId="1FCA3576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8</w:t>
            </w:r>
            <w:r w:rsidR="00104537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614EA308" w14:textId="1F8F6A23" w:rsidTr="00D4022F">
        <w:trPr>
          <w:trHeight w:val="330"/>
        </w:trPr>
        <w:tc>
          <w:tcPr>
            <w:tcW w:w="697" w:type="pct"/>
            <w:vAlign w:val="center"/>
          </w:tcPr>
          <w:p w14:paraId="0CAF9C19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Arte</w:t>
            </w:r>
          </w:p>
        </w:tc>
        <w:tc>
          <w:tcPr>
            <w:tcW w:w="697" w:type="pct"/>
            <w:vAlign w:val="bottom"/>
          </w:tcPr>
          <w:p w14:paraId="4804200E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2%</w:t>
            </w:r>
          </w:p>
        </w:tc>
        <w:tc>
          <w:tcPr>
            <w:tcW w:w="985" w:type="pct"/>
          </w:tcPr>
          <w:p w14:paraId="61612F19" w14:textId="3C16F8D0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874" w:type="pct"/>
          </w:tcPr>
          <w:p w14:paraId="7FCFC1F7" w14:textId="6AFEBC38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3%</w:t>
            </w:r>
          </w:p>
        </w:tc>
        <w:tc>
          <w:tcPr>
            <w:tcW w:w="873" w:type="pct"/>
          </w:tcPr>
          <w:p w14:paraId="4EEDA720" w14:textId="3C121D58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9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5BE77BC2" w14:textId="69F5D7D7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8</w:t>
            </w:r>
            <w:r w:rsidR="00CE40DE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0A639851" w14:textId="5A83B76A" w:rsidTr="00D4022F">
        <w:trPr>
          <w:trHeight w:val="330"/>
        </w:trPr>
        <w:tc>
          <w:tcPr>
            <w:tcW w:w="697" w:type="pct"/>
            <w:vAlign w:val="center"/>
          </w:tcPr>
          <w:p w14:paraId="7EF8374C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 Motorie</w:t>
            </w:r>
          </w:p>
        </w:tc>
        <w:tc>
          <w:tcPr>
            <w:tcW w:w="697" w:type="pct"/>
            <w:vAlign w:val="bottom"/>
          </w:tcPr>
          <w:p w14:paraId="136E529A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2%</w:t>
            </w:r>
          </w:p>
        </w:tc>
        <w:tc>
          <w:tcPr>
            <w:tcW w:w="985" w:type="pct"/>
          </w:tcPr>
          <w:p w14:paraId="315759E7" w14:textId="4E32F95F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874" w:type="pct"/>
          </w:tcPr>
          <w:p w14:paraId="24F030FC" w14:textId="02D50FE4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1%</w:t>
            </w:r>
          </w:p>
        </w:tc>
        <w:tc>
          <w:tcPr>
            <w:tcW w:w="873" w:type="pct"/>
          </w:tcPr>
          <w:p w14:paraId="161F28F0" w14:textId="70D3FE89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</w:tcPr>
          <w:p w14:paraId="0A20339B" w14:textId="17FDD055" w:rsidR="00D4022F" w:rsidRDefault="002B751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11</w:t>
            </w:r>
          </w:p>
        </w:tc>
      </w:tr>
      <w:tr w:rsidR="00D4022F" w:rsidRPr="005D4E15" w14:paraId="57E3FE15" w14:textId="10686979" w:rsidTr="00D4022F">
        <w:trPr>
          <w:trHeight w:val="330"/>
        </w:trPr>
        <w:tc>
          <w:tcPr>
            <w:tcW w:w="697" w:type="pct"/>
            <w:vAlign w:val="center"/>
          </w:tcPr>
          <w:p w14:paraId="627CF174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Tecnologia</w:t>
            </w:r>
          </w:p>
        </w:tc>
        <w:tc>
          <w:tcPr>
            <w:tcW w:w="697" w:type="pct"/>
            <w:vAlign w:val="bottom"/>
          </w:tcPr>
          <w:p w14:paraId="6E47E9DF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4%</w:t>
            </w:r>
          </w:p>
        </w:tc>
        <w:tc>
          <w:tcPr>
            <w:tcW w:w="985" w:type="pct"/>
            <w:tcBorders>
              <w:bottom w:val="single" w:sz="4" w:space="0" w:color="auto"/>
            </w:tcBorders>
          </w:tcPr>
          <w:p w14:paraId="24C42989" w14:textId="2D66EF90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14:paraId="214B9DBD" w14:textId="71B65ADB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14:paraId="6E479BD2" w14:textId="6CD62EA2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7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  <w:tcBorders>
              <w:bottom w:val="single" w:sz="4" w:space="0" w:color="auto"/>
            </w:tcBorders>
          </w:tcPr>
          <w:p w14:paraId="10A30839" w14:textId="06BFBFEE" w:rsidR="00D4022F" w:rsidRDefault="003A67C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19</w:t>
            </w:r>
            <w:r w:rsidR="002277BB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  <w:tr w:rsidR="00D4022F" w:rsidRPr="005D4E15" w14:paraId="3DF69776" w14:textId="597F2E33" w:rsidTr="00D4022F">
        <w:trPr>
          <w:trHeight w:val="330"/>
        </w:trPr>
        <w:tc>
          <w:tcPr>
            <w:tcW w:w="697" w:type="pct"/>
            <w:vAlign w:val="center"/>
          </w:tcPr>
          <w:p w14:paraId="49BEF415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Religione</w:t>
            </w:r>
          </w:p>
        </w:tc>
        <w:tc>
          <w:tcPr>
            <w:tcW w:w="697" w:type="pct"/>
            <w:vAlign w:val="bottom"/>
          </w:tcPr>
          <w:p w14:paraId="3DA6AAE3" w14:textId="77777777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985" w:type="pct"/>
            <w:tcBorders>
              <w:bottom w:val="single" w:sz="4" w:space="0" w:color="auto"/>
              <w:right w:val="single" w:sz="4" w:space="0" w:color="auto"/>
            </w:tcBorders>
          </w:tcPr>
          <w:p w14:paraId="2E504A3F" w14:textId="59068352" w:rsidR="00D4022F" w:rsidRPr="005D4E15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874" w:type="pct"/>
            <w:tcBorders>
              <w:bottom w:val="single" w:sz="4" w:space="0" w:color="auto"/>
              <w:right w:val="single" w:sz="4" w:space="0" w:color="auto"/>
            </w:tcBorders>
          </w:tcPr>
          <w:p w14:paraId="2B0D58EA" w14:textId="312A2F6D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2D0942">
              <w:rPr>
                <w:color w:val="000000"/>
                <w:sz w:val="18"/>
                <w:szCs w:val="18"/>
                <w:lang w:eastAsia="it-IT"/>
              </w:rPr>
              <w:t>1%</w:t>
            </w:r>
          </w:p>
        </w:tc>
        <w:tc>
          <w:tcPr>
            <w:tcW w:w="873" w:type="pct"/>
            <w:tcBorders>
              <w:bottom w:val="single" w:sz="4" w:space="0" w:color="auto"/>
              <w:right w:val="single" w:sz="4" w:space="0" w:color="auto"/>
            </w:tcBorders>
          </w:tcPr>
          <w:p w14:paraId="2B211125" w14:textId="46EEC7A5" w:rsidR="00D4022F" w:rsidRPr="002D0942" w:rsidRDefault="00D4022F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873" w:type="pct"/>
            <w:tcBorders>
              <w:bottom w:val="single" w:sz="4" w:space="0" w:color="auto"/>
              <w:right w:val="single" w:sz="4" w:space="0" w:color="auto"/>
            </w:tcBorders>
          </w:tcPr>
          <w:p w14:paraId="7F1C3CE8" w14:textId="402CB6B0" w:rsidR="00D4022F" w:rsidRDefault="003A67C7" w:rsidP="009A47B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4</w:t>
            </w:r>
            <w:r w:rsidR="00755D74"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</w:tr>
    </w:tbl>
    <w:p w14:paraId="32842A78" w14:textId="5DF92E7C" w:rsidR="0091785E" w:rsidRPr="005D4E15" w:rsidRDefault="005407FA" w:rsidP="00964B64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Si nota un notevole aumento delle insufficienze in matematica.</w:t>
      </w:r>
    </w:p>
    <w:p w14:paraId="199BC585" w14:textId="1E9C2198" w:rsidR="00D213B4" w:rsidRPr="005D4E15" w:rsidRDefault="00812BEB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Nella prossima tabella aggiornata </w:t>
      </w:r>
      <w:r w:rsidR="00D213B4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vengono confrontate le insufficienze di istituto delle </w:t>
      </w:r>
      <w:r w:rsidR="00D213B4" w:rsidRPr="005D4E15">
        <w:rPr>
          <w:rFonts w:eastAsiaTheme="minorHAnsi"/>
          <w:b/>
          <w:iCs/>
          <w:color w:val="000000"/>
          <w:sz w:val="18"/>
          <w:szCs w:val="18"/>
          <w:u w:val="single"/>
          <w:lang w:val="it-IT"/>
        </w:rPr>
        <w:t>prove concordate finali</w:t>
      </w:r>
      <w:r w:rsidR="000D1A76">
        <w:rPr>
          <w:rFonts w:eastAsiaTheme="minorHAnsi"/>
          <w:iCs/>
          <w:color w:val="000000"/>
          <w:sz w:val="18"/>
          <w:szCs w:val="18"/>
          <w:lang w:val="it-IT"/>
        </w:rPr>
        <w:t>.</w:t>
      </w:r>
    </w:p>
    <w:p w14:paraId="07F52E60" w14:textId="7A81158C" w:rsidR="0061688B" w:rsidRPr="005D4E15" w:rsidRDefault="0061688B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45248E80" w14:textId="77777777" w:rsidR="00511FE1" w:rsidRPr="005D4E15" w:rsidRDefault="00511FE1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977"/>
        <w:gridCol w:w="1953"/>
        <w:gridCol w:w="1954"/>
        <w:gridCol w:w="1952"/>
        <w:gridCol w:w="1952"/>
      </w:tblGrid>
      <w:tr w:rsidR="00D87131" w:rsidRPr="005D4E15" w14:paraId="06C0D0A9" w14:textId="16DAFFBE" w:rsidTr="00D87131">
        <w:trPr>
          <w:trHeight w:val="330"/>
        </w:trPr>
        <w:tc>
          <w:tcPr>
            <w:tcW w:w="506" w:type="pct"/>
            <w:shd w:val="clear" w:color="auto" w:fill="C6D9F1" w:themeFill="text2" w:themeFillTint="33"/>
          </w:tcPr>
          <w:p w14:paraId="5C7DC696" w14:textId="77777777" w:rsidR="00D87131" w:rsidRPr="005D4E15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500" w:type="pct"/>
            <w:shd w:val="clear" w:color="auto" w:fill="C6D9F1" w:themeFill="text2" w:themeFillTint="33"/>
          </w:tcPr>
          <w:p w14:paraId="5078722F" w14:textId="77777777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2C60559A" w14:textId="7540C2A7" w:rsidR="00D87131" w:rsidRPr="005D4E15" w:rsidRDefault="00D87131" w:rsidP="00AC020C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2020/21</w:t>
            </w:r>
          </w:p>
        </w:tc>
        <w:tc>
          <w:tcPr>
            <w:tcW w:w="999" w:type="pct"/>
            <w:shd w:val="clear" w:color="auto" w:fill="C6D9F1" w:themeFill="text2" w:themeFillTint="33"/>
          </w:tcPr>
          <w:p w14:paraId="0E9FA21E" w14:textId="77777777" w:rsidR="00D87131" w:rsidRPr="005D4E15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426692A8" w14:textId="23F2AF4E" w:rsidR="00D87131" w:rsidRPr="005D4E15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2021/22</w:t>
            </w:r>
          </w:p>
        </w:tc>
        <w:tc>
          <w:tcPr>
            <w:tcW w:w="999" w:type="pct"/>
            <w:shd w:val="clear" w:color="auto" w:fill="C6D9F1" w:themeFill="text2" w:themeFillTint="33"/>
          </w:tcPr>
          <w:p w14:paraId="1C728706" w14:textId="77777777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47C45591" w14:textId="212C5AE0" w:rsidR="00D87131" w:rsidRPr="005D4E15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2022/23</w:t>
            </w:r>
          </w:p>
        </w:tc>
        <w:tc>
          <w:tcPr>
            <w:tcW w:w="998" w:type="pct"/>
            <w:shd w:val="clear" w:color="auto" w:fill="C6D9F1" w:themeFill="text2" w:themeFillTint="33"/>
          </w:tcPr>
          <w:p w14:paraId="12863C72" w14:textId="77777777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59011702" w14:textId="155FF409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2023/24</w:t>
            </w:r>
          </w:p>
        </w:tc>
        <w:tc>
          <w:tcPr>
            <w:tcW w:w="998" w:type="pct"/>
            <w:shd w:val="clear" w:color="auto" w:fill="C6D9F1" w:themeFill="text2" w:themeFillTint="33"/>
          </w:tcPr>
          <w:p w14:paraId="47B4282D" w14:textId="77777777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6A91E347" w14:textId="6634CC08" w:rsidR="00D87131" w:rsidRDefault="00D87131" w:rsidP="00AC020C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2024/25</w:t>
            </w:r>
          </w:p>
        </w:tc>
      </w:tr>
      <w:tr w:rsidR="00D87131" w:rsidRPr="005D4E15" w14:paraId="54E55E2C" w14:textId="79C91107" w:rsidTr="00D87131">
        <w:trPr>
          <w:trHeight w:val="330"/>
        </w:trPr>
        <w:tc>
          <w:tcPr>
            <w:tcW w:w="506" w:type="pct"/>
            <w:vAlign w:val="center"/>
          </w:tcPr>
          <w:p w14:paraId="5D54699E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Italiano</w:t>
            </w:r>
          </w:p>
        </w:tc>
        <w:tc>
          <w:tcPr>
            <w:tcW w:w="500" w:type="pct"/>
            <w:vAlign w:val="bottom"/>
          </w:tcPr>
          <w:p w14:paraId="0A64B7A1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17%</w:t>
            </w:r>
          </w:p>
        </w:tc>
        <w:tc>
          <w:tcPr>
            <w:tcW w:w="999" w:type="pct"/>
          </w:tcPr>
          <w:p w14:paraId="64272FDC" w14:textId="3C1F9E5A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999" w:type="pct"/>
          </w:tcPr>
          <w:p w14:paraId="5216DD87" w14:textId="06DB0BB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12%</w:t>
            </w:r>
          </w:p>
        </w:tc>
        <w:tc>
          <w:tcPr>
            <w:tcW w:w="998" w:type="pct"/>
            <w:vAlign w:val="bottom"/>
          </w:tcPr>
          <w:p w14:paraId="3F8259E3" w14:textId="1B16E008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98" w:type="pct"/>
          </w:tcPr>
          <w:p w14:paraId="319F2B83" w14:textId="6B5A2B03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15A19A06" w14:textId="4254FEB5" w:rsidTr="00D87131">
        <w:trPr>
          <w:trHeight w:val="330"/>
        </w:trPr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279F61A1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Inglese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bottom"/>
          </w:tcPr>
          <w:p w14:paraId="2871178F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6%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14:paraId="6A82508B" w14:textId="33FC48B6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18%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14:paraId="163C24CE" w14:textId="65A312A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21%</w:t>
            </w:r>
          </w:p>
        </w:tc>
        <w:tc>
          <w:tcPr>
            <w:tcW w:w="998" w:type="pct"/>
            <w:tcBorders>
              <w:bottom w:val="single" w:sz="4" w:space="0" w:color="auto"/>
            </w:tcBorders>
            <w:vAlign w:val="bottom"/>
          </w:tcPr>
          <w:p w14:paraId="6D9F05D8" w14:textId="579D44CF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14:paraId="51BC2F7C" w14:textId="7A3CFC66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="00C46657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7247B5EA" w14:textId="3B7677B2" w:rsidTr="00D87131">
        <w:trPr>
          <w:trHeight w:val="330"/>
        </w:trPr>
        <w:tc>
          <w:tcPr>
            <w:tcW w:w="506" w:type="pct"/>
            <w:vAlign w:val="center"/>
          </w:tcPr>
          <w:p w14:paraId="701B6DF5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Francese</w:t>
            </w:r>
          </w:p>
        </w:tc>
        <w:tc>
          <w:tcPr>
            <w:tcW w:w="500" w:type="pct"/>
            <w:vAlign w:val="bottom"/>
          </w:tcPr>
          <w:p w14:paraId="67563BF9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99" w:type="pct"/>
          </w:tcPr>
          <w:p w14:paraId="7DC3E14E" w14:textId="57A5861E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999" w:type="pct"/>
          </w:tcPr>
          <w:p w14:paraId="29457E29" w14:textId="70651958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14%</w:t>
            </w:r>
          </w:p>
        </w:tc>
        <w:tc>
          <w:tcPr>
            <w:tcW w:w="998" w:type="pct"/>
            <w:vAlign w:val="bottom"/>
          </w:tcPr>
          <w:p w14:paraId="69CE4F0E" w14:textId="476591FD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98" w:type="pct"/>
          </w:tcPr>
          <w:p w14:paraId="4ADAC4BA" w14:textId="0A27CF2C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CD54BB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25823D45" w14:textId="45B9DDF9" w:rsidTr="00D87131">
        <w:trPr>
          <w:trHeight w:val="330"/>
        </w:trPr>
        <w:tc>
          <w:tcPr>
            <w:tcW w:w="506" w:type="pct"/>
            <w:vAlign w:val="center"/>
          </w:tcPr>
          <w:p w14:paraId="447886A0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Storia</w:t>
            </w:r>
          </w:p>
        </w:tc>
        <w:tc>
          <w:tcPr>
            <w:tcW w:w="500" w:type="pct"/>
            <w:vAlign w:val="bottom"/>
          </w:tcPr>
          <w:p w14:paraId="5ED17BAB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19%</w:t>
            </w:r>
          </w:p>
        </w:tc>
        <w:tc>
          <w:tcPr>
            <w:tcW w:w="999" w:type="pct"/>
          </w:tcPr>
          <w:p w14:paraId="56842B80" w14:textId="3F78E591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14%</w:t>
            </w:r>
          </w:p>
        </w:tc>
        <w:tc>
          <w:tcPr>
            <w:tcW w:w="999" w:type="pct"/>
          </w:tcPr>
          <w:p w14:paraId="759388EE" w14:textId="156950FB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13%</w:t>
            </w:r>
          </w:p>
        </w:tc>
        <w:tc>
          <w:tcPr>
            <w:tcW w:w="998" w:type="pct"/>
            <w:vAlign w:val="bottom"/>
          </w:tcPr>
          <w:p w14:paraId="7E8847DB" w14:textId="1E9E7A1E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8" w:type="pct"/>
          </w:tcPr>
          <w:p w14:paraId="06858176" w14:textId="4D7CDE7A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="00CD54BB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7225D1F2" w14:textId="4AC443D7" w:rsidTr="00D87131">
        <w:trPr>
          <w:trHeight w:val="330"/>
        </w:trPr>
        <w:tc>
          <w:tcPr>
            <w:tcW w:w="506" w:type="pct"/>
            <w:vAlign w:val="center"/>
          </w:tcPr>
          <w:p w14:paraId="1E683C44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Geografia</w:t>
            </w:r>
          </w:p>
        </w:tc>
        <w:tc>
          <w:tcPr>
            <w:tcW w:w="500" w:type="pct"/>
            <w:vAlign w:val="bottom"/>
          </w:tcPr>
          <w:p w14:paraId="1FDCBC05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99" w:type="pct"/>
          </w:tcPr>
          <w:p w14:paraId="511D7BFD" w14:textId="1D967EBF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999" w:type="pct"/>
          </w:tcPr>
          <w:p w14:paraId="673FCD18" w14:textId="6050BA1C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98" w:type="pct"/>
            <w:vAlign w:val="bottom"/>
          </w:tcPr>
          <w:p w14:paraId="380E81B1" w14:textId="40BF9742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8" w:type="pct"/>
          </w:tcPr>
          <w:p w14:paraId="666B5CE1" w14:textId="0947DB51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3E2FE6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3E7FC214" w14:textId="3FD71268" w:rsidTr="00D87131">
        <w:trPr>
          <w:trHeight w:val="330"/>
        </w:trPr>
        <w:tc>
          <w:tcPr>
            <w:tcW w:w="506" w:type="pct"/>
            <w:vAlign w:val="center"/>
          </w:tcPr>
          <w:p w14:paraId="4186856B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Matematica</w:t>
            </w:r>
          </w:p>
        </w:tc>
        <w:tc>
          <w:tcPr>
            <w:tcW w:w="500" w:type="pct"/>
            <w:vAlign w:val="bottom"/>
          </w:tcPr>
          <w:p w14:paraId="60B94458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27%</w:t>
            </w:r>
          </w:p>
        </w:tc>
        <w:tc>
          <w:tcPr>
            <w:tcW w:w="999" w:type="pct"/>
          </w:tcPr>
          <w:p w14:paraId="3DB4EA9B" w14:textId="0C714262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23%</w:t>
            </w:r>
          </w:p>
        </w:tc>
        <w:tc>
          <w:tcPr>
            <w:tcW w:w="999" w:type="pct"/>
          </w:tcPr>
          <w:p w14:paraId="033013D1" w14:textId="657255AD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26%</w:t>
            </w:r>
          </w:p>
        </w:tc>
        <w:tc>
          <w:tcPr>
            <w:tcW w:w="998" w:type="pct"/>
            <w:vAlign w:val="bottom"/>
          </w:tcPr>
          <w:p w14:paraId="467D140E" w14:textId="111A87F6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998" w:type="pct"/>
          </w:tcPr>
          <w:p w14:paraId="38EA047C" w14:textId="606A1117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="003E2FE6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2E477135" w14:textId="04BAE7AF" w:rsidTr="00D87131">
        <w:trPr>
          <w:trHeight w:val="330"/>
        </w:trPr>
        <w:tc>
          <w:tcPr>
            <w:tcW w:w="506" w:type="pct"/>
            <w:vAlign w:val="center"/>
          </w:tcPr>
          <w:p w14:paraId="397C772E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</w:t>
            </w:r>
          </w:p>
        </w:tc>
        <w:tc>
          <w:tcPr>
            <w:tcW w:w="500" w:type="pct"/>
            <w:vAlign w:val="bottom"/>
          </w:tcPr>
          <w:p w14:paraId="76F4F427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8%</w:t>
            </w:r>
          </w:p>
        </w:tc>
        <w:tc>
          <w:tcPr>
            <w:tcW w:w="999" w:type="pct"/>
          </w:tcPr>
          <w:p w14:paraId="69C01AD2" w14:textId="7325642D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99" w:type="pct"/>
          </w:tcPr>
          <w:p w14:paraId="31194083" w14:textId="0A0AFE9D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12%</w:t>
            </w:r>
          </w:p>
        </w:tc>
        <w:tc>
          <w:tcPr>
            <w:tcW w:w="998" w:type="pct"/>
            <w:vAlign w:val="bottom"/>
          </w:tcPr>
          <w:p w14:paraId="42AB5D78" w14:textId="41DE98B2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8" w:type="pct"/>
          </w:tcPr>
          <w:p w14:paraId="1156E7DD" w14:textId="608B6535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="00F860AE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61BB6CD6" w14:textId="4E09C11B" w:rsidTr="00D87131">
        <w:trPr>
          <w:trHeight w:val="330"/>
        </w:trPr>
        <w:tc>
          <w:tcPr>
            <w:tcW w:w="506" w:type="pct"/>
            <w:vAlign w:val="center"/>
          </w:tcPr>
          <w:p w14:paraId="462E9AA2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Musica</w:t>
            </w:r>
          </w:p>
        </w:tc>
        <w:tc>
          <w:tcPr>
            <w:tcW w:w="500" w:type="pct"/>
            <w:vAlign w:val="bottom"/>
          </w:tcPr>
          <w:p w14:paraId="04EF0C67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8%</w:t>
            </w:r>
          </w:p>
        </w:tc>
        <w:tc>
          <w:tcPr>
            <w:tcW w:w="999" w:type="pct"/>
          </w:tcPr>
          <w:p w14:paraId="555CF299" w14:textId="750104B5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14%</w:t>
            </w:r>
          </w:p>
        </w:tc>
        <w:tc>
          <w:tcPr>
            <w:tcW w:w="999" w:type="pct"/>
          </w:tcPr>
          <w:p w14:paraId="385F06B9" w14:textId="68D0BA24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998" w:type="pct"/>
            <w:vAlign w:val="bottom"/>
          </w:tcPr>
          <w:p w14:paraId="4865F705" w14:textId="1394C493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8" w:type="pct"/>
          </w:tcPr>
          <w:p w14:paraId="67420F02" w14:textId="6948A772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300A92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0CC54A82" w14:textId="6C46B6A3" w:rsidTr="00D87131">
        <w:trPr>
          <w:trHeight w:val="330"/>
        </w:trPr>
        <w:tc>
          <w:tcPr>
            <w:tcW w:w="506" w:type="pct"/>
            <w:vAlign w:val="center"/>
          </w:tcPr>
          <w:p w14:paraId="45819EB5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Arte</w:t>
            </w:r>
          </w:p>
        </w:tc>
        <w:tc>
          <w:tcPr>
            <w:tcW w:w="500" w:type="pct"/>
            <w:vAlign w:val="bottom"/>
          </w:tcPr>
          <w:p w14:paraId="18B25721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999" w:type="pct"/>
          </w:tcPr>
          <w:p w14:paraId="7CE22485" w14:textId="54519DBE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3%</w:t>
            </w:r>
          </w:p>
        </w:tc>
        <w:tc>
          <w:tcPr>
            <w:tcW w:w="999" w:type="pct"/>
          </w:tcPr>
          <w:p w14:paraId="5F0464EE" w14:textId="310C8858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10%</w:t>
            </w:r>
          </w:p>
        </w:tc>
        <w:tc>
          <w:tcPr>
            <w:tcW w:w="998" w:type="pct"/>
            <w:vAlign w:val="bottom"/>
          </w:tcPr>
          <w:p w14:paraId="5F30406E" w14:textId="4D46020F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4%</w:t>
            </w:r>
          </w:p>
        </w:tc>
        <w:tc>
          <w:tcPr>
            <w:tcW w:w="998" w:type="pct"/>
          </w:tcPr>
          <w:p w14:paraId="6FD96F2B" w14:textId="7E1A950B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1872E7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59B7B3F0" w14:textId="038AAA74" w:rsidTr="00D87131">
        <w:trPr>
          <w:trHeight w:val="330"/>
        </w:trPr>
        <w:tc>
          <w:tcPr>
            <w:tcW w:w="506" w:type="pct"/>
            <w:vAlign w:val="center"/>
          </w:tcPr>
          <w:p w14:paraId="78B90CA2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 Motorie</w:t>
            </w:r>
          </w:p>
        </w:tc>
        <w:tc>
          <w:tcPr>
            <w:tcW w:w="500" w:type="pct"/>
            <w:vAlign w:val="bottom"/>
          </w:tcPr>
          <w:p w14:paraId="6E269890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3%</w:t>
            </w:r>
          </w:p>
        </w:tc>
        <w:tc>
          <w:tcPr>
            <w:tcW w:w="999" w:type="pct"/>
          </w:tcPr>
          <w:p w14:paraId="355453AC" w14:textId="38E36013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999" w:type="pct"/>
          </w:tcPr>
          <w:p w14:paraId="2825DF24" w14:textId="64E61179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998" w:type="pct"/>
            <w:vAlign w:val="bottom"/>
          </w:tcPr>
          <w:p w14:paraId="6E93289D" w14:textId="11C9DE4E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8" w:type="pct"/>
          </w:tcPr>
          <w:p w14:paraId="79B9D1EB" w14:textId="0ECE420C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C045C9"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87131" w:rsidRPr="005D4E15" w14:paraId="3061905A" w14:textId="68B723E6" w:rsidTr="00D87131">
        <w:trPr>
          <w:trHeight w:val="330"/>
        </w:trPr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0C952D0D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Tecnologia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bottom"/>
          </w:tcPr>
          <w:p w14:paraId="51EDF1C9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14:paraId="3E2491F1" w14:textId="4DFD6F14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14:paraId="7ECBCF6C" w14:textId="35F6E879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11%</w:t>
            </w:r>
          </w:p>
        </w:tc>
        <w:tc>
          <w:tcPr>
            <w:tcW w:w="998" w:type="pct"/>
            <w:tcBorders>
              <w:bottom w:val="single" w:sz="4" w:space="0" w:color="auto"/>
            </w:tcBorders>
            <w:vAlign w:val="bottom"/>
          </w:tcPr>
          <w:p w14:paraId="2D7AF6BE" w14:textId="08621C8C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14:paraId="54E90E63" w14:textId="0B84E203" w:rsidR="00D87131" w:rsidRPr="008A67D9" w:rsidRDefault="00D87131" w:rsidP="00657496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14%</w:t>
            </w:r>
          </w:p>
        </w:tc>
      </w:tr>
      <w:tr w:rsidR="00D87131" w:rsidRPr="005D4E15" w14:paraId="20D19DB0" w14:textId="0BD9D205" w:rsidTr="00D87131">
        <w:trPr>
          <w:trHeight w:val="330"/>
        </w:trPr>
        <w:tc>
          <w:tcPr>
            <w:tcW w:w="50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670894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lastRenderedPageBreak/>
              <w:t>Religione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0F05A" w14:textId="77777777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</w:tcBorders>
          </w:tcPr>
          <w:p w14:paraId="3849EDE6" w14:textId="10580EDD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999" w:type="pct"/>
            <w:tcBorders>
              <w:left w:val="single" w:sz="4" w:space="0" w:color="auto"/>
              <w:bottom w:val="single" w:sz="4" w:space="0" w:color="auto"/>
            </w:tcBorders>
          </w:tcPr>
          <w:p w14:paraId="42A0DC61" w14:textId="6FD69A8B" w:rsidR="00D87131" w:rsidRPr="005D4E15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998" w:type="pct"/>
            <w:tcBorders>
              <w:left w:val="single" w:sz="4" w:space="0" w:color="auto"/>
              <w:bottom w:val="single" w:sz="4" w:space="0" w:color="auto"/>
            </w:tcBorders>
          </w:tcPr>
          <w:p w14:paraId="233AF7D0" w14:textId="10B0E3B5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998" w:type="pct"/>
            <w:tcBorders>
              <w:left w:val="single" w:sz="4" w:space="0" w:color="auto"/>
              <w:bottom w:val="single" w:sz="4" w:space="0" w:color="auto"/>
            </w:tcBorders>
          </w:tcPr>
          <w:p w14:paraId="3E5ACC6E" w14:textId="5D321E9C" w:rsidR="00D87131" w:rsidRDefault="00D87131" w:rsidP="00657496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</w:tr>
    </w:tbl>
    <w:p w14:paraId="7AB55219" w14:textId="3C3683C1" w:rsidR="0061688B" w:rsidRPr="005D4E15" w:rsidRDefault="00812BEB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L’</w:t>
      </w:r>
      <w:r w:rsidR="00BA1E52">
        <w:rPr>
          <w:rFonts w:eastAsiaTheme="minorHAnsi"/>
          <w:iCs/>
          <w:color w:val="000000"/>
          <w:sz w:val="18"/>
          <w:szCs w:val="18"/>
          <w:lang w:val="it-IT"/>
        </w:rPr>
        <w:t xml:space="preserve">andamento mostra la diminuizione delle insufficienze in italiano; l’aumento invece di Inglese </w:t>
      </w:r>
      <w:r w:rsidR="00FF5D15">
        <w:rPr>
          <w:rFonts w:eastAsiaTheme="minorHAnsi"/>
          <w:iCs/>
          <w:color w:val="000000"/>
          <w:sz w:val="18"/>
          <w:szCs w:val="18"/>
          <w:lang w:val="it-IT"/>
        </w:rPr>
        <w:t>e matematica. Anche se è l’inglese che preoccupa.</w:t>
      </w:r>
    </w:p>
    <w:p w14:paraId="06F5A62B" w14:textId="2B35E0D0" w:rsidR="00187A1D" w:rsidRPr="005D4E15" w:rsidRDefault="00187A1D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4CFE4B67" w14:textId="77C067CB" w:rsidR="00187A1D" w:rsidRPr="005D4E15" w:rsidRDefault="00C02165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Un interessante indicatore è il raffronto tra</w:t>
      </w:r>
      <w:r w:rsidRPr="00636226">
        <w:rPr>
          <w:rFonts w:eastAsiaTheme="minorHAnsi"/>
          <w:b/>
          <w:iCs/>
          <w:color w:val="000000"/>
          <w:sz w:val="18"/>
          <w:szCs w:val="18"/>
          <w:lang w:val="it-IT"/>
        </w:rPr>
        <w:t xml:space="preserve"> i risultati </w:t>
      </w:r>
      <w:r w:rsidR="00F712CF">
        <w:rPr>
          <w:rFonts w:eastAsiaTheme="minorHAnsi"/>
          <w:b/>
          <w:iCs/>
          <w:color w:val="000000"/>
          <w:sz w:val="18"/>
          <w:szCs w:val="18"/>
          <w:lang w:val="it-IT"/>
        </w:rPr>
        <w:t xml:space="preserve">insufficienti </w:t>
      </w:r>
      <w:r w:rsidRPr="00636226">
        <w:rPr>
          <w:rFonts w:eastAsiaTheme="minorHAnsi"/>
          <w:b/>
          <w:iCs/>
          <w:color w:val="000000"/>
          <w:sz w:val="18"/>
          <w:szCs w:val="18"/>
          <w:lang w:val="it-IT"/>
        </w:rPr>
        <w:t>delle prove concordate del primo e secondo quadrimestre</w:t>
      </w:r>
    </w:p>
    <w:p w14:paraId="4A69BF70" w14:textId="6F81F3CE" w:rsidR="00187A1D" w:rsidRPr="005D4E15" w:rsidRDefault="00187A1D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3585"/>
        <w:gridCol w:w="3585"/>
      </w:tblGrid>
      <w:tr w:rsidR="00C02165" w:rsidRPr="005D4E15" w14:paraId="26A9BA18" w14:textId="77777777" w:rsidTr="007A44E3">
        <w:trPr>
          <w:trHeight w:val="330"/>
          <w:jc w:val="center"/>
        </w:trPr>
        <w:tc>
          <w:tcPr>
            <w:tcW w:w="1334" w:type="pct"/>
            <w:shd w:val="clear" w:color="auto" w:fill="C6D9F1" w:themeFill="text2" w:themeFillTint="33"/>
            <w:vAlign w:val="bottom"/>
          </w:tcPr>
          <w:p w14:paraId="7AE08571" w14:textId="77777777" w:rsidR="00C02165" w:rsidRDefault="00B01A99" w:rsidP="008B6369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DISCIPLINE</w:t>
            </w:r>
          </w:p>
          <w:p w14:paraId="3DBCE76B" w14:textId="3789ECAA" w:rsidR="00E25B1D" w:rsidRPr="005D4E15" w:rsidRDefault="00E25B1D" w:rsidP="008B6369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>A.S.2024/25</w:t>
            </w:r>
          </w:p>
        </w:tc>
        <w:tc>
          <w:tcPr>
            <w:tcW w:w="1833" w:type="pct"/>
            <w:shd w:val="clear" w:color="auto" w:fill="C6D9F1" w:themeFill="text2" w:themeFillTint="33"/>
            <w:vAlign w:val="bottom"/>
          </w:tcPr>
          <w:p w14:paraId="615A770D" w14:textId="347C243F" w:rsidR="00C02165" w:rsidRPr="005D4E15" w:rsidRDefault="00C02165" w:rsidP="008B6369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I QUADRIMESTRE</w:t>
            </w:r>
          </w:p>
        </w:tc>
        <w:tc>
          <w:tcPr>
            <w:tcW w:w="1833" w:type="pct"/>
            <w:shd w:val="clear" w:color="auto" w:fill="C6D9F1" w:themeFill="text2" w:themeFillTint="33"/>
          </w:tcPr>
          <w:p w14:paraId="2A6AE73F" w14:textId="77777777" w:rsidR="00551698" w:rsidRDefault="00551698" w:rsidP="008B6369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669614D2" w14:textId="7BF61404" w:rsidR="00C02165" w:rsidRPr="005D4E15" w:rsidRDefault="00C02165" w:rsidP="008B6369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II QUADRIMESTRE</w:t>
            </w:r>
          </w:p>
        </w:tc>
      </w:tr>
      <w:tr w:rsidR="00F712CF" w:rsidRPr="005D4E15" w14:paraId="28D67099" w14:textId="3B04DD0F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608F79C8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Italiano</w:t>
            </w:r>
          </w:p>
        </w:tc>
        <w:tc>
          <w:tcPr>
            <w:tcW w:w="1833" w:type="pct"/>
          </w:tcPr>
          <w:p w14:paraId="7B3FCE63" w14:textId="3168DAD3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28%</w:t>
            </w:r>
          </w:p>
        </w:tc>
        <w:tc>
          <w:tcPr>
            <w:tcW w:w="1833" w:type="pct"/>
          </w:tcPr>
          <w:p w14:paraId="44A16DC1" w14:textId="7EC8DD73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118C255A" w14:textId="0D66A440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45AA6690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Inglese</w:t>
            </w:r>
          </w:p>
        </w:tc>
        <w:tc>
          <w:tcPr>
            <w:tcW w:w="1833" w:type="pct"/>
          </w:tcPr>
          <w:p w14:paraId="352D7901" w14:textId="1E9F9836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15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35B7E638" w14:textId="7AE48E1E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79E973E9" w14:textId="24E91BFB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4881B2B4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Francese</w:t>
            </w:r>
          </w:p>
        </w:tc>
        <w:tc>
          <w:tcPr>
            <w:tcW w:w="1833" w:type="pct"/>
          </w:tcPr>
          <w:p w14:paraId="32B18865" w14:textId="6B9F1500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5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1DE33996" w14:textId="2D2D1327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7BE1E9A1" w14:textId="72CA4BBB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0C109DFF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Storia</w:t>
            </w:r>
          </w:p>
        </w:tc>
        <w:tc>
          <w:tcPr>
            <w:tcW w:w="1833" w:type="pct"/>
          </w:tcPr>
          <w:p w14:paraId="7489E5EC" w14:textId="50F5827B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19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55C8480F" w14:textId="35449B8E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6ADF3C3A" w14:textId="1BFA8DD6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24CCB522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Geografia</w:t>
            </w:r>
          </w:p>
        </w:tc>
        <w:tc>
          <w:tcPr>
            <w:tcW w:w="1833" w:type="pct"/>
          </w:tcPr>
          <w:p w14:paraId="5C4DA5B4" w14:textId="759B8EA8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16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761FF91F" w14:textId="24106F01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4117B3AE" w14:textId="2CB65E6E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11166945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Matematica</w:t>
            </w:r>
          </w:p>
        </w:tc>
        <w:tc>
          <w:tcPr>
            <w:tcW w:w="1833" w:type="pct"/>
          </w:tcPr>
          <w:p w14:paraId="23D13AA2" w14:textId="6BBCCB66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26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6B5164A5" w14:textId="257F39BB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1993912B" w14:textId="052A49B2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4554F16D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</w:t>
            </w:r>
          </w:p>
        </w:tc>
        <w:tc>
          <w:tcPr>
            <w:tcW w:w="1833" w:type="pct"/>
          </w:tcPr>
          <w:p w14:paraId="66BECCEB" w14:textId="44D3F85F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11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4259DFD2" w14:textId="1CD66F89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4A3FF4BB" w14:textId="60E9ABE7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4D34CDAD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Musica</w:t>
            </w:r>
          </w:p>
        </w:tc>
        <w:tc>
          <w:tcPr>
            <w:tcW w:w="1833" w:type="pct"/>
          </w:tcPr>
          <w:p w14:paraId="7DC34261" w14:textId="12EC3925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8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7F7496E7" w14:textId="6981A1E0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5BB54744" w14:textId="1CF6F8FA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129C8DE4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Arte</w:t>
            </w:r>
          </w:p>
        </w:tc>
        <w:tc>
          <w:tcPr>
            <w:tcW w:w="1833" w:type="pct"/>
          </w:tcPr>
          <w:p w14:paraId="1AFC2325" w14:textId="0B58F1BF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8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49BA5DCB" w14:textId="2D2BF6AD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5AA844B9" w14:textId="45AA846B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547BE2A7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 Motorie</w:t>
            </w:r>
          </w:p>
        </w:tc>
        <w:tc>
          <w:tcPr>
            <w:tcW w:w="1833" w:type="pct"/>
          </w:tcPr>
          <w:p w14:paraId="2FB3108A" w14:textId="6E3EF3CA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11</w:t>
            </w:r>
          </w:p>
        </w:tc>
        <w:tc>
          <w:tcPr>
            <w:tcW w:w="1833" w:type="pct"/>
          </w:tcPr>
          <w:p w14:paraId="39A6E180" w14:textId="0AA31EB2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8A67D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712CF" w:rsidRPr="005D4E15" w14:paraId="28FF9F40" w14:textId="0DBD1008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04614BC5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Tecnologia</w:t>
            </w:r>
          </w:p>
        </w:tc>
        <w:tc>
          <w:tcPr>
            <w:tcW w:w="1833" w:type="pct"/>
          </w:tcPr>
          <w:p w14:paraId="23A480E3" w14:textId="001B908F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19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291CBA5B" w14:textId="2EDD4FF5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14%</w:t>
            </w:r>
          </w:p>
        </w:tc>
      </w:tr>
      <w:tr w:rsidR="00F712CF" w:rsidRPr="005D4E15" w14:paraId="1073BC31" w14:textId="21B80607" w:rsidTr="00BA1E52">
        <w:trPr>
          <w:trHeight w:val="330"/>
          <w:jc w:val="center"/>
        </w:trPr>
        <w:tc>
          <w:tcPr>
            <w:tcW w:w="1334" w:type="pct"/>
            <w:vAlign w:val="center"/>
          </w:tcPr>
          <w:p w14:paraId="718D1CC9" w14:textId="77777777" w:rsidR="00F712CF" w:rsidRPr="005D4E15" w:rsidRDefault="00F712CF" w:rsidP="00F712CF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Religione</w:t>
            </w:r>
          </w:p>
        </w:tc>
        <w:tc>
          <w:tcPr>
            <w:tcW w:w="1833" w:type="pct"/>
          </w:tcPr>
          <w:p w14:paraId="4D96303F" w14:textId="3C85814F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4</w:t>
            </w:r>
            <w:r>
              <w:rPr>
                <w:color w:val="000000"/>
                <w:sz w:val="18"/>
                <w:szCs w:val="18"/>
                <w:lang w:val="it-IT" w:eastAsia="it-IT"/>
              </w:rPr>
              <w:t>%</w:t>
            </w:r>
          </w:p>
        </w:tc>
        <w:tc>
          <w:tcPr>
            <w:tcW w:w="1833" w:type="pct"/>
          </w:tcPr>
          <w:p w14:paraId="2BCBF643" w14:textId="7B5133CE" w:rsidR="00F712CF" w:rsidRPr="00AC066E" w:rsidRDefault="00F712CF" w:rsidP="00F712CF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</w:tr>
    </w:tbl>
    <w:p w14:paraId="67731A0C" w14:textId="2251DD2E" w:rsidR="00187A1D" w:rsidRPr="005D4E15" w:rsidRDefault="00187A1D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6CD52336" w14:textId="3AD08977" w:rsidR="006C3391" w:rsidRDefault="006C3391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Dal confronto si nota l’aumrenyto delle insufficienze di francese ed una sostanziale tenuta dei risultati.</w:t>
      </w:r>
    </w:p>
    <w:p w14:paraId="235A8577" w14:textId="09F0901B" w:rsidR="00886382" w:rsidRPr="005D4E15" w:rsidRDefault="0088638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La scuola ha preso in considerazione</w:t>
      </w:r>
      <w:r w:rsidR="0014073E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anche </w:t>
      </w:r>
      <w:r w:rsidR="00182DED" w:rsidRPr="005D4E15">
        <w:rPr>
          <w:rFonts w:eastAsiaTheme="minorHAnsi"/>
          <w:iCs/>
          <w:color w:val="000000"/>
          <w:sz w:val="18"/>
          <w:szCs w:val="18"/>
          <w:lang w:val="it-IT"/>
        </w:rPr>
        <w:t>i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voti conseguiti all’esame di terza media.</w:t>
      </w:r>
      <w:r w:rsidR="0063418E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</w:t>
      </w:r>
    </w:p>
    <w:p w14:paraId="359B27C8" w14:textId="77777777" w:rsidR="005E5B92" w:rsidRPr="005D4E15" w:rsidRDefault="005E5B9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225"/>
        <w:gridCol w:w="1224"/>
        <w:gridCol w:w="1224"/>
        <w:gridCol w:w="1222"/>
        <w:gridCol w:w="1220"/>
        <w:gridCol w:w="1220"/>
        <w:gridCol w:w="1218"/>
      </w:tblGrid>
      <w:tr w:rsidR="00347FAB" w:rsidRPr="00627A03" w14:paraId="1A6E50C8" w14:textId="78B83AE8" w:rsidTr="00347FAB">
        <w:trPr>
          <w:trHeight w:val="315"/>
          <w:jc w:val="center"/>
        </w:trPr>
        <w:tc>
          <w:tcPr>
            <w:tcW w:w="6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62BEE10C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VOTO</w:t>
            </w:r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4FCC79C0" w14:textId="39274B2C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2018/19</w:t>
            </w:r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7267A645" w14:textId="13554FAC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2019/20</w:t>
            </w:r>
          </w:p>
        </w:tc>
        <w:tc>
          <w:tcPr>
            <w:tcW w:w="6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14:paraId="0D629803" w14:textId="5C2BFFFF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2020/21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14:paraId="3F0AA10A" w14:textId="439A574B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2021/22</w:t>
            </w:r>
          </w:p>
        </w:tc>
        <w:tc>
          <w:tcPr>
            <w:tcW w:w="6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14:paraId="39CCA214" w14:textId="59D80BDB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2022/23</w:t>
            </w:r>
          </w:p>
        </w:tc>
        <w:tc>
          <w:tcPr>
            <w:tcW w:w="6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14:paraId="2BA5C766" w14:textId="314CDD72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>A.S. 2023/24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</w:tcPr>
          <w:p w14:paraId="4EB8BBF5" w14:textId="6FF2DD20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2024/25</w:t>
            </w:r>
          </w:p>
        </w:tc>
      </w:tr>
      <w:tr w:rsidR="00347FAB" w:rsidRPr="00627A03" w14:paraId="7109E688" w14:textId="200F9294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DCA26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0BDD7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16%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FB71F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22%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810E2F" w14:textId="730BF5E8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6%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676A22" w14:textId="13EDE119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4%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3FB0A4" w14:textId="104B81C1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42BEF8" w14:textId="3E293AFD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76F2D0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347FAB" w:rsidRPr="00627A03" w14:paraId="66DAA17D" w14:textId="3E4DCE22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DD7DC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ECE7E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26%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AC3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26%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564D28" w14:textId="5BEADF3F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22%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D51FBA" w14:textId="78700B2F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22%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936012" w14:textId="6DAEAE8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32%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FCC435" w14:textId="72E6234C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31%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E9CD83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347FAB" w:rsidRPr="00627A03" w14:paraId="64E7C585" w14:textId="297DE84B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22DD2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4CECB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22%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E252E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28%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350AAF" w14:textId="5C836002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26%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9C9E9A" w14:textId="1ED68A24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19%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E107CB" w14:textId="28C5C7DD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28%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F89842" w14:textId="24112179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23%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454695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347FAB" w:rsidRPr="00627A03" w14:paraId="7706F105" w14:textId="22B1AAF5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17960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A2D98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19%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3F245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29%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D1F093" w14:textId="1A6D0FAD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24%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BF464D" w14:textId="47FB57E1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30%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5CB4ED" w14:textId="05D52959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21%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35A609" w14:textId="5EAD15EB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15%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F830E7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347FAB" w:rsidRPr="00627A03" w14:paraId="19F011A3" w14:textId="1078D4BA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940CE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10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7FF91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12%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44A9F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9F93A6" w14:textId="39F0C4C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18%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07F9C" w14:textId="18240FE1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18%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72260F" w14:textId="723DE82E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9%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72CA15" w14:textId="740877A9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7%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85B000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  <w:tr w:rsidR="00347FAB" w:rsidRPr="005D4E15" w14:paraId="1A77B6A1" w14:textId="51BDADF7" w:rsidTr="00347FAB">
        <w:trPr>
          <w:trHeight w:val="315"/>
          <w:jc w:val="center"/>
        </w:trPr>
        <w:tc>
          <w:tcPr>
            <w:tcW w:w="6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154E3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10 lode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2448F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5%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CEF59" w14:textId="7777777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val="it-IT"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0%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C71B86" w14:textId="6A5435BB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4%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6499A9" w14:textId="5F7223A7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6%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3382CD" w14:textId="088C5A82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627A03">
              <w:rPr>
                <w:color w:val="000000"/>
                <w:sz w:val="18"/>
                <w:szCs w:val="18"/>
                <w:lang w:eastAsia="it-IT"/>
              </w:rPr>
              <w:t>1%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83C4D6" w14:textId="62841010" w:rsidR="00347FAB" w:rsidRPr="00627A03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>
              <w:rPr>
                <w:color w:val="000000"/>
                <w:sz w:val="18"/>
                <w:szCs w:val="18"/>
                <w:lang w:eastAsia="it-IT"/>
              </w:rPr>
              <w:t>8%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C7BEE2" w14:textId="77777777" w:rsidR="00347FAB" w:rsidRDefault="00347FAB" w:rsidP="00761AA3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</w:tr>
    </w:tbl>
    <w:p w14:paraId="7DA5F4E2" w14:textId="77777777" w:rsidR="00886382" w:rsidRPr="005D4E15" w:rsidRDefault="0088638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p w14:paraId="47317E9F" w14:textId="21895A86" w:rsidR="00FC21D4" w:rsidRDefault="00540C42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La tabella</w:t>
      </w:r>
      <w:r w:rsidR="0059168A">
        <w:rPr>
          <w:rFonts w:eastAsiaTheme="minorHAnsi"/>
          <w:iCs/>
          <w:color w:val="000000"/>
          <w:sz w:val="18"/>
          <w:szCs w:val="18"/>
          <w:lang w:val="it-IT"/>
        </w:rPr>
        <w:t xml:space="preserve"> mostra un aumento </w:t>
      </w:r>
      <w:r w:rsidR="00886382" w:rsidRPr="005D4E15">
        <w:rPr>
          <w:rFonts w:eastAsiaTheme="minorHAnsi"/>
          <w:iCs/>
          <w:color w:val="000000"/>
          <w:sz w:val="18"/>
          <w:szCs w:val="18"/>
          <w:lang w:val="it-IT"/>
        </w:rPr>
        <w:t>della percentuale degli alunni con voto 6</w:t>
      </w:r>
      <w:r w:rsidR="0059168A">
        <w:rPr>
          <w:rFonts w:eastAsiaTheme="minorHAnsi"/>
          <w:iCs/>
          <w:color w:val="000000"/>
          <w:sz w:val="18"/>
          <w:szCs w:val="18"/>
          <w:lang w:val="it-IT"/>
        </w:rPr>
        <w:t>, voto 7 e voto 8, ma anche una dimminuizione</w:t>
      </w:r>
      <w:r w:rsidR="00886382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degli allievi che</w:t>
      </w:r>
      <w:r w:rsidR="0041276D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hanno conseguito</w:t>
      </w:r>
      <w:r w:rsidR="0059168A">
        <w:rPr>
          <w:rFonts w:eastAsiaTheme="minorHAnsi"/>
          <w:iCs/>
          <w:color w:val="000000"/>
          <w:sz w:val="18"/>
          <w:szCs w:val="18"/>
          <w:lang w:val="it-IT"/>
        </w:rPr>
        <w:t xml:space="preserve"> voti superiori</w:t>
      </w:r>
      <w:r w:rsidR="00D174F2">
        <w:rPr>
          <w:rFonts w:eastAsiaTheme="minorHAnsi"/>
          <w:iCs/>
          <w:color w:val="000000"/>
          <w:sz w:val="18"/>
          <w:szCs w:val="18"/>
          <w:lang w:val="it-IT"/>
        </w:rPr>
        <w:t>.</w:t>
      </w:r>
    </w:p>
    <w:p w14:paraId="2D628613" w14:textId="39C91B4B" w:rsidR="00025DAA" w:rsidRDefault="00025DAA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Infine da quest’anno si è deciso di tenere in considerazione la fascia media (7/8) al secondo quadrimestre</w:t>
      </w:r>
    </w:p>
    <w:p w14:paraId="46F52B49" w14:textId="4CB75261" w:rsidR="00025DAA" w:rsidRDefault="00025DAA" w:rsidP="00025DAA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3585"/>
        <w:gridCol w:w="3585"/>
      </w:tblGrid>
      <w:tr w:rsidR="001A5AE0" w:rsidRPr="005D4E15" w14:paraId="3C2F0C07" w14:textId="77777777" w:rsidTr="001A5AE0">
        <w:trPr>
          <w:trHeight w:val="330"/>
          <w:jc w:val="center"/>
        </w:trPr>
        <w:tc>
          <w:tcPr>
            <w:tcW w:w="1334" w:type="pct"/>
            <w:shd w:val="clear" w:color="auto" w:fill="C6D9F1" w:themeFill="text2" w:themeFillTint="33"/>
            <w:vAlign w:val="bottom"/>
          </w:tcPr>
          <w:p w14:paraId="1443CE2F" w14:textId="77777777" w:rsidR="001A5AE0" w:rsidRPr="005D4E15" w:rsidRDefault="001A5AE0" w:rsidP="001A5AE0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666" w:type="pct"/>
            <w:gridSpan w:val="2"/>
            <w:shd w:val="clear" w:color="auto" w:fill="C6D9F1" w:themeFill="text2" w:themeFillTint="33"/>
            <w:vAlign w:val="bottom"/>
          </w:tcPr>
          <w:p w14:paraId="0BF11E96" w14:textId="2FE8AAA8" w:rsidR="001A5AE0" w:rsidRPr="001A5AE0" w:rsidRDefault="001A5AE0" w:rsidP="001A5AE0">
            <w:pPr>
              <w:contextualSpacing/>
              <w:jc w:val="center"/>
              <w:rPr>
                <w:rFonts w:eastAsiaTheme="minorHAnsi"/>
                <w:b/>
                <w:iCs/>
                <w:color w:val="000000"/>
                <w:sz w:val="18"/>
                <w:szCs w:val="18"/>
                <w:lang w:val="it-IT"/>
              </w:rPr>
            </w:pPr>
            <w:r w:rsidRPr="001A5AE0">
              <w:rPr>
                <w:rFonts w:eastAsiaTheme="minorHAnsi"/>
                <w:b/>
                <w:iCs/>
                <w:color w:val="000000"/>
                <w:sz w:val="18"/>
                <w:szCs w:val="18"/>
                <w:lang w:val="it-IT"/>
              </w:rPr>
              <w:t>FASCIA MEDIA (7/8) AL SECONDO QUADRIMESTRE</w:t>
            </w:r>
          </w:p>
        </w:tc>
      </w:tr>
      <w:tr w:rsidR="001A5AE0" w:rsidRPr="005D4E15" w14:paraId="72DC59DA" w14:textId="666EB3F0" w:rsidTr="001A5AE0">
        <w:trPr>
          <w:trHeight w:val="330"/>
          <w:jc w:val="center"/>
        </w:trPr>
        <w:tc>
          <w:tcPr>
            <w:tcW w:w="1334" w:type="pct"/>
            <w:shd w:val="clear" w:color="auto" w:fill="C6D9F1" w:themeFill="text2" w:themeFillTint="33"/>
            <w:vAlign w:val="bottom"/>
          </w:tcPr>
          <w:p w14:paraId="2D52A6A9" w14:textId="77777777" w:rsidR="001A5AE0" w:rsidRPr="005D4E15" w:rsidRDefault="001A5AE0" w:rsidP="0024539A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b/>
                <w:bCs/>
                <w:color w:val="000000"/>
                <w:sz w:val="18"/>
                <w:szCs w:val="18"/>
                <w:lang w:eastAsia="it-IT"/>
              </w:rPr>
              <w:t>DISCIPLINE</w:t>
            </w:r>
          </w:p>
        </w:tc>
        <w:tc>
          <w:tcPr>
            <w:tcW w:w="1833" w:type="pct"/>
            <w:shd w:val="clear" w:color="auto" w:fill="C6D9F1" w:themeFill="text2" w:themeFillTint="33"/>
            <w:vAlign w:val="bottom"/>
          </w:tcPr>
          <w:p w14:paraId="56D0710B" w14:textId="53E3FA17" w:rsidR="001A5AE0" w:rsidRPr="001A5AE0" w:rsidRDefault="00347FAB" w:rsidP="001A5AE0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2023/24</w:t>
            </w:r>
          </w:p>
        </w:tc>
        <w:tc>
          <w:tcPr>
            <w:tcW w:w="1833" w:type="pct"/>
            <w:shd w:val="clear" w:color="auto" w:fill="C6D9F1" w:themeFill="text2" w:themeFillTint="33"/>
          </w:tcPr>
          <w:p w14:paraId="5CA89296" w14:textId="77777777" w:rsidR="00347FAB" w:rsidRDefault="00347FAB" w:rsidP="001A5AE0">
            <w:pPr>
              <w:contextualSpacing/>
              <w:jc w:val="center"/>
              <w:rPr>
                <w:b/>
                <w:bCs/>
                <w:color w:val="000000"/>
                <w:sz w:val="18"/>
                <w:szCs w:val="18"/>
                <w:lang w:eastAsia="it-IT"/>
              </w:rPr>
            </w:pPr>
          </w:p>
          <w:p w14:paraId="3FF9EB0F" w14:textId="3E82BF52" w:rsidR="001A5AE0" w:rsidRPr="001A5AE0" w:rsidRDefault="00347FAB" w:rsidP="001A5AE0">
            <w:pPr>
              <w:contextualSpacing/>
              <w:jc w:val="center"/>
              <w:rPr>
                <w:rFonts w:eastAsiaTheme="minorHAnsi"/>
                <w:b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it-IT"/>
              </w:rPr>
              <w:t xml:space="preserve">A.S. </w:t>
            </w:r>
            <w:r>
              <w:rPr>
                <w:b/>
                <w:bCs/>
                <w:color w:val="000000"/>
                <w:sz w:val="18"/>
                <w:szCs w:val="18"/>
                <w:lang w:val="it-IT" w:eastAsia="it-IT"/>
              </w:rPr>
              <w:t>2024/25</w:t>
            </w:r>
          </w:p>
        </w:tc>
      </w:tr>
      <w:tr w:rsidR="001A5AE0" w:rsidRPr="005D4E15" w14:paraId="7D75BC19" w14:textId="71BB755D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0A6FE833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Italiano</w:t>
            </w:r>
          </w:p>
        </w:tc>
        <w:tc>
          <w:tcPr>
            <w:tcW w:w="1833" w:type="pct"/>
          </w:tcPr>
          <w:p w14:paraId="022BA481" w14:textId="5E34329F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50%</w:t>
            </w:r>
          </w:p>
        </w:tc>
        <w:tc>
          <w:tcPr>
            <w:tcW w:w="1833" w:type="pct"/>
          </w:tcPr>
          <w:p w14:paraId="3F926599" w14:textId="7112827E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46</w:t>
            </w:r>
            <w:r w:rsidR="00677E9D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7C4319BF" w14:textId="6E507F50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28BE06CA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Inglese</w:t>
            </w:r>
          </w:p>
        </w:tc>
        <w:tc>
          <w:tcPr>
            <w:tcW w:w="1833" w:type="pct"/>
          </w:tcPr>
          <w:p w14:paraId="1D174907" w14:textId="4240B614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37%</w:t>
            </w:r>
          </w:p>
        </w:tc>
        <w:tc>
          <w:tcPr>
            <w:tcW w:w="1833" w:type="pct"/>
          </w:tcPr>
          <w:p w14:paraId="21310D03" w14:textId="0D2016D3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41</w:t>
            </w:r>
            <w:r w:rsidR="00E1578A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0FEADA2A" w14:textId="71CCE3C2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353FBA5C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Francese</w:t>
            </w:r>
          </w:p>
        </w:tc>
        <w:tc>
          <w:tcPr>
            <w:tcW w:w="1833" w:type="pct"/>
          </w:tcPr>
          <w:p w14:paraId="68DD2C91" w14:textId="35A7CCA3" w:rsidR="001A5AE0" w:rsidRPr="00AC066E" w:rsidRDefault="001A5AE0" w:rsidP="000D5E45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 xml:space="preserve"> 48%</w:t>
            </w:r>
          </w:p>
        </w:tc>
        <w:tc>
          <w:tcPr>
            <w:tcW w:w="1833" w:type="pct"/>
          </w:tcPr>
          <w:p w14:paraId="5C4A881B" w14:textId="48CE86F9" w:rsidR="001A5AE0" w:rsidRPr="004D61E1" w:rsidRDefault="00D72915" w:rsidP="000D5E45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43</w:t>
            </w:r>
            <w:r w:rsidR="002C490C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6F1B99DE" w14:textId="32544CC0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3FC04663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Storia</w:t>
            </w:r>
          </w:p>
        </w:tc>
        <w:tc>
          <w:tcPr>
            <w:tcW w:w="1833" w:type="pct"/>
          </w:tcPr>
          <w:p w14:paraId="4E592898" w14:textId="363F1DDE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43%</w:t>
            </w:r>
          </w:p>
        </w:tc>
        <w:tc>
          <w:tcPr>
            <w:tcW w:w="1833" w:type="pct"/>
          </w:tcPr>
          <w:p w14:paraId="67112C87" w14:textId="3444C8CD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42</w:t>
            </w:r>
            <w:r w:rsidR="00B17502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1A70679B" w14:textId="18E61B86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10EADDD3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Geografia</w:t>
            </w:r>
          </w:p>
        </w:tc>
        <w:tc>
          <w:tcPr>
            <w:tcW w:w="1833" w:type="pct"/>
          </w:tcPr>
          <w:p w14:paraId="1D4CAB04" w14:textId="682C4214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39%</w:t>
            </w:r>
          </w:p>
        </w:tc>
        <w:tc>
          <w:tcPr>
            <w:tcW w:w="1833" w:type="pct"/>
          </w:tcPr>
          <w:p w14:paraId="4EBAAD69" w14:textId="7E7147BC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52</w:t>
            </w:r>
            <w:r w:rsidR="0005437F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17AD1F37" w14:textId="6A9B64CB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6543763B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Matematica</w:t>
            </w:r>
          </w:p>
        </w:tc>
        <w:tc>
          <w:tcPr>
            <w:tcW w:w="1833" w:type="pct"/>
          </w:tcPr>
          <w:p w14:paraId="681B95DD" w14:textId="2951886F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27%</w:t>
            </w:r>
          </w:p>
        </w:tc>
        <w:tc>
          <w:tcPr>
            <w:tcW w:w="1833" w:type="pct"/>
          </w:tcPr>
          <w:p w14:paraId="66769CCE" w14:textId="2CE5B844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31</w:t>
            </w:r>
            <w:r w:rsidR="00A70AAF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416CF3AD" w14:textId="6F6A7B9A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679349CF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Scienze</w:t>
            </w:r>
          </w:p>
        </w:tc>
        <w:tc>
          <w:tcPr>
            <w:tcW w:w="1833" w:type="pct"/>
          </w:tcPr>
          <w:p w14:paraId="18837952" w14:textId="760453BA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39%</w:t>
            </w:r>
          </w:p>
        </w:tc>
        <w:tc>
          <w:tcPr>
            <w:tcW w:w="1833" w:type="pct"/>
          </w:tcPr>
          <w:p w14:paraId="6314AAF2" w14:textId="115B0B83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44</w:t>
            </w:r>
            <w:r w:rsidR="00923ACF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4E271916" w14:textId="2AEEE440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0BCCF962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Musica</w:t>
            </w:r>
          </w:p>
        </w:tc>
        <w:tc>
          <w:tcPr>
            <w:tcW w:w="1833" w:type="pct"/>
          </w:tcPr>
          <w:p w14:paraId="5187EDA8" w14:textId="30545D5A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48%</w:t>
            </w:r>
          </w:p>
        </w:tc>
        <w:tc>
          <w:tcPr>
            <w:tcW w:w="1833" w:type="pct"/>
          </w:tcPr>
          <w:p w14:paraId="29B73907" w14:textId="33EF83F3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56</w:t>
            </w:r>
            <w:r w:rsidR="00DF4635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2B638EAF" w14:textId="751389D9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4CFA4E63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Arte</w:t>
            </w:r>
          </w:p>
        </w:tc>
        <w:tc>
          <w:tcPr>
            <w:tcW w:w="1833" w:type="pct"/>
          </w:tcPr>
          <w:p w14:paraId="399E0D4C" w14:textId="533EDF9C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51%</w:t>
            </w:r>
          </w:p>
        </w:tc>
        <w:tc>
          <w:tcPr>
            <w:tcW w:w="1833" w:type="pct"/>
          </w:tcPr>
          <w:p w14:paraId="099C2E8A" w14:textId="7F27644A" w:rsidR="001A5AE0" w:rsidRPr="004D61E1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50</w:t>
            </w:r>
            <w:r w:rsidR="00DA195C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74665902" w14:textId="47B21C67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25659CFA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lastRenderedPageBreak/>
              <w:t>Scienze Motorie</w:t>
            </w:r>
          </w:p>
        </w:tc>
        <w:tc>
          <w:tcPr>
            <w:tcW w:w="1833" w:type="pct"/>
          </w:tcPr>
          <w:p w14:paraId="4643EEA6" w14:textId="32F8E4B8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63%</w:t>
            </w:r>
          </w:p>
        </w:tc>
        <w:tc>
          <w:tcPr>
            <w:tcW w:w="1833" w:type="pct"/>
          </w:tcPr>
          <w:p w14:paraId="16F88512" w14:textId="01EC1CB9" w:rsidR="001A5AE0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45</w:t>
            </w:r>
            <w:r w:rsidR="00B151EF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3BAB11C2" w14:textId="5715BB5C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15719CFD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Tecnologia</w:t>
            </w:r>
          </w:p>
        </w:tc>
        <w:tc>
          <w:tcPr>
            <w:tcW w:w="1833" w:type="pct"/>
          </w:tcPr>
          <w:p w14:paraId="42A041BE" w14:textId="3A1D0F7A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32</w:t>
            </w: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  <w:tc>
          <w:tcPr>
            <w:tcW w:w="1833" w:type="pct"/>
          </w:tcPr>
          <w:p w14:paraId="77C19E9F" w14:textId="3D38D3E8" w:rsidR="001A5AE0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35</w:t>
            </w:r>
            <w:r w:rsidR="00924255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</w:tr>
      <w:tr w:rsidR="001A5AE0" w:rsidRPr="005D4E15" w14:paraId="63451328" w14:textId="59EF30AC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2CD50DDA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  <w:r w:rsidRPr="005D4E15">
              <w:rPr>
                <w:color w:val="000000"/>
                <w:sz w:val="18"/>
                <w:szCs w:val="18"/>
                <w:lang w:eastAsia="it-IT"/>
              </w:rPr>
              <w:t>Religione</w:t>
            </w:r>
          </w:p>
        </w:tc>
        <w:tc>
          <w:tcPr>
            <w:tcW w:w="1833" w:type="pct"/>
          </w:tcPr>
          <w:p w14:paraId="04813DE3" w14:textId="5791AC33" w:rsidR="001A5AE0" w:rsidRPr="00AC066E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37</w:t>
            </w:r>
            <w:r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</w:p>
        </w:tc>
        <w:tc>
          <w:tcPr>
            <w:tcW w:w="1833" w:type="pct"/>
          </w:tcPr>
          <w:p w14:paraId="482B1A83" w14:textId="458EB567" w:rsidR="001A5AE0" w:rsidRDefault="00D72915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  <w:r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65</w:t>
            </w:r>
            <w:r w:rsidR="00C60821" w:rsidRPr="004D61E1"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  <w:t>%</w:t>
            </w:r>
            <w:bookmarkStart w:id="0" w:name="_GoBack"/>
            <w:bookmarkEnd w:id="0"/>
          </w:p>
        </w:tc>
      </w:tr>
      <w:tr w:rsidR="001A5AE0" w:rsidRPr="005D4E15" w14:paraId="167C0426" w14:textId="38A5003D" w:rsidTr="001A5AE0">
        <w:trPr>
          <w:trHeight w:val="330"/>
          <w:jc w:val="center"/>
        </w:trPr>
        <w:tc>
          <w:tcPr>
            <w:tcW w:w="1334" w:type="pct"/>
            <w:vAlign w:val="center"/>
          </w:tcPr>
          <w:p w14:paraId="33C6A6CC" w14:textId="77777777" w:rsidR="001A5AE0" w:rsidRPr="005D4E15" w:rsidRDefault="001A5AE0" w:rsidP="00B37B11">
            <w:pPr>
              <w:contextualSpacing/>
              <w:jc w:val="center"/>
              <w:rPr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833" w:type="pct"/>
          </w:tcPr>
          <w:p w14:paraId="66F9C15D" w14:textId="77777777" w:rsidR="001A5AE0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1833" w:type="pct"/>
          </w:tcPr>
          <w:p w14:paraId="2D06E62C" w14:textId="77777777" w:rsidR="001A5AE0" w:rsidRDefault="001A5AE0" w:rsidP="00B37B11">
            <w:pPr>
              <w:contextualSpacing/>
              <w:jc w:val="center"/>
              <w:rPr>
                <w:rFonts w:eastAsiaTheme="minorHAnsi"/>
                <w:iCs/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0EC84478" w14:textId="3DACEE30" w:rsidR="00C4059F" w:rsidRPr="005D4E15" w:rsidRDefault="00A203F0" w:rsidP="00761AA3">
      <w:pPr>
        <w:pStyle w:val="Titolo1"/>
        <w:spacing w:before="0"/>
        <w:contextualSpacing/>
        <w:rPr>
          <w:rFonts w:ascii="Times New Roman" w:hAnsi="Times New Roman" w:cs="Times New Roman"/>
          <w:sz w:val="18"/>
          <w:szCs w:val="18"/>
          <w:lang w:val="it-IT"/>
        </w:rPr>
      </w:pPr>
      <w:r w:rsidRPr="005D4E15">
        <w:rPr>
          <w:rFonts w:ascii="Times New Roman" w:hAnsi="Times New Roman" w:cs="Times New Roman"/>
          <w:sz w:val="18"/>
          <w:szCs w:val="18"/>
          <w:lang w:val="it-IT"/>
        </w:rPr>
        <w:t>2.2</w:t>
      </w:r>
      <w:r w:rsidR="00C4059F" w:rsidRPr="005D4E15">
        <w:rPr>
          <w:rFonts w:ascii="Times New Roman" w:hAnsi="Times New Roman" w:cs="Times New Roman"/>
          <w:sz w:val="18"/>
          <w:szCs w:val="18"/>
          <w:lang w:val="it-IT"/>
        </w:rPr>
        <w:t>. </w:t>
      </w:r>
      <w:r w:rsidRPr="005D4E15">
        <w:rPr>
          <w:rStyle w:val="Enfasigrassetto"/>
          <w:rFonts w:ascii="Times New Roman" w:hAnsi="Times New Roman" w:cs="Times New Roman"/>
          <w:b/>
          <w:bCs/>
          <w:sz w:val="18"/>
          <w:szCs w:val="18"/>
          <w:lang w:val="it-IT"/>
        </w:rPr>
        <w:t>Risultati nelle prove standardizzate</w:t>
      </w:r>
    </w:p>
    <w:p w14:paraId="33F76B3D" w14:textId="5AE7BC40" w:rsidR="00C40D09" w:rsidRDefault="007F7E30" w:rsidP="00761AA3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Per completare il RAV sono state analizzate i risultati</w:t>
      </w:r>
      <w:r w:rsidR="006C4EA2" w:rsidRPr="005D4E15">
        <w:rPr>
          <w:rFonts w:eastAsiaTheme="minorHAnsi"/>
          <w:iCs/>
          <w:color w:val="000000"/>
          <w:sz w:val="18"/>
          <w:szCs w:val="18"/>
          <w:lang w:val="it-IT"/>
        </w:rPr>
        <w:t xml:space="preserve"> </w:t>
      </w:r>
      <w:r w:rsidRPr="005D4E15">
        <w:rPr>
          <w:rFonts w:eastAsiaTheme="minorHAnsi"/>
          <w:iCs/>
          <w:color w:val="000000"/>
          <w:sz w:val="18"/>
          <w:szCs w:val="18"/>
          <w:lang w:val="it-IT"/>
        </w:rPr>
        <w:t>INVALSI dell</w:t>
      </w:r>
      <w:r w:rsidR="00F817E1">
        <w:rPr>
          <w:rFonts w:eastAsiaTheme="minorHAnsi"/>
          <w:iCs/>
          <w:color w:val="000000"/>
          <w:sz w:val="18"/>
          <w:szCs w:val="18"/>
          <w:lang w:val="it-IT"/>
        </w:rPr>
        <w:t>e prove nazionali pe</w:t>
      </w:r>
      <w:r w:rsidR="000835D5">
        <w:rPr>
          <w:rFonts w:eastAsiaTheme="minorHAnsi"/>
          <w:iCs/>
          <w:color w:val="000000"/>
          <w:sz w:val="18"/>
          <w:szCs w:val="18"/>
          <w:lang w:val="it-IT"/>
        </w:rPr>
        <w:t>r l’A.S.2022/23</w:t>
      </w:r>
      <w:r w:rsidR="00B86E6A">
        <w:rPr>
          <w:rFonts w:eastAsiaTheme="minorHAnsi"/>
          <w:iCs/>
          <w:color w:val="000000"/>
          <w:sz w:val="18"/>
          <w:szCs w:val="18"/>
          <w:lang w:val="it-IT"/>
        </w:rPr>
        <w:t>.</w:t>
      </w:r>
    </w:p>
    <w:p w14:paraId="3F4F8979" w14:textId="0952FE40" w:rsidR="005370C1" w:rsidRDefault="005370C1" w:rsidP="005370C1">
      <w:pPr>
        <w:jc w:val="both"/>
        <w:rPr>
          <w:sz w:val="18"/>
          <w:szCs w:val="18"/>
        </w:rPr>
      </w:pPr>
      <w:r w:rsidRPr="007C6496">
        <w:rPr>
          <w:sz w:val="18"/>
          <w:szCs w:val="18"/>
        </w:rPr>
        <w:t>Per le classi seconde</w:t>
      </w:r>
      <w:r w:rsidR="00D930EC">
        <w:rPr>
          <w:sz w:val="18"/>
          <w:szCs w:val="18"/>
        </w:rPr>
        <w:t>della primaria</w:t>
      </w:r>
      <w:r w:rsidRPr="007C6496">
        <w:rPr>
          <w:sz w:val="18"/>
          <w:szCs w:val="18"/>
        </w:rPr>
        <w:t xml:space="preserve"> i risultati migliorano in </w:t>
      </w:r>
      <w:r>
        <w:rPr>
          <w:sz w:val="18"/>
          <w:szCs w:val="18"/>
        </w:rPr>
        <w:t>italiano ed in matematica; il cheating è quasi azzerato.</w:t>
      </w:r>
      <w:r w:rsidR="00D930E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Per le classi quinte </w:t>
      </w:r>
      <w:r w:rsidR="00D930EC">
        <w:rPr>
          <w:sz w:val="18"/>
          <w:szCs w:val="18"/>
        </w:rPr>
        <w:t>i</w:t>
      </w:r>
      <w:r>
        <w:rPr>
          <w:sz w:val="18"/>
          <w:szCs w:val="18"/>
        </w:rPr>
        <w:t xml:space="preserve"> risultati sono migliorati in italiano, aumentano seppur di p</w:t>
      </w:r>
      <w:r w:rsidR="00D930EC">
        <w:rPr>
          <w:sz w:val="18"/>
          <w:szCs w:val="18"/>
        </w:rPr>
        <w:t xml:space="preserve">oco in matematica, sono decisamente negative </w:t>
      </w:r>
      <w:r>
        <w:rPr>
          <w:sz w:val="18"/>
          <w:szCs w:val="18"/>
        </w:rPr>
        <w:t>in inglese.</w:t>
      </w:r>
    </w:p>
    <w:p w14:paraId="2DA5BF49" w14:textId="60D2AE63" w:rsidR="00D930EC" w:rsidRDefault="00D930EC" w:rsidP="005370C1">
      <w:pPr>
        <w:jc w:val="both"/>
        <w:rPr>
          <w:sz w:val="18"/>
          <w:szCs w:val="18"/>
        </w:rPr>
      </w:pPr>
      <w:r>
        <w:rPr>
          <w:sz w:val="18"/>
          <w:szCs w:val="18"/>
        </w:rPr>
        <w:t>Per le classi terze della secondaria i risultati sono diminuiti rispetto al precedente anno scolastico; infatti in italiano e matematica sono superiori rispetto alla regione ed alla macroarea, ma inferiore al risultato nazionale. I risultati in inglese sono da attenzionare. Le classi terze hanno conseguito risultati eterogenei.</w:t>
      </w:r>
    </w:p>
    <w:p w14:paraId="4F331A68" w14:textId="77777777" w:rsidR="00761D3C" w:rsidRPr="00025DAA" w:rsidRDefault="00761D3C" w:rsidP="00761D3C">
      <w:pPr>
        <w:widowControl/>
        <w:adjustRightInd w:val="0"/>
        <w:contextualSpacing/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 xml:space="preserve">Tutte queste condiderazioni hanno portato alla seguente conclusione: </w:t>
      </w:r>
    </w:p>
    <w:p w14:paraId="0D790162" w14:textId="77777777" w:rsidR="00761D3C" w:rsidRDefault="00761D3C" w:rsidP="005370C1">
      <w:pPr>
        <w:jc w:val="both"/>
        <w:rPr>
          <w:sz w:val="18"/>
          <w:szCs w:val="18"/>
        </w:rPr>
      </w:pPr>
    </w:p>
    <w:p w14:paraId="4073076A" w14:textId="42425B3B" w:rsidR="00761D3C" w:rsidRDefault="00761D3C" w:rsidP="00761D3C">
      <w:pPr>
        <w:jc w:val="center"/>
        <w:rPr>
          <w:sz w:val="18"/>
          <w:szCs w:val="18"/>
        </w:rPr>
      </w:pPr>
      <w:r>
        <w:rPr>
          <w:noProof/>
          <w:lang w:val="it-IT" w:eastAsia="it-IT"/>
        </w:rPr>
        <w:drawing>
          <wp:inline distT="0" distB="0" distL="0" distR="0" wp14:anchorId="06B2C765" wp14:editId="139822D2">
            <wp:extent cx="4536349" cy="215709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068" cy="21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27BE" w14:textId="77777777" w:rsidR="00FC6389" w:rsidRDefault="005370C1" w:rsidP="005370C1">
      <w:pPr>
        <w:pStyle w:val="Titolo1"/>
        <w:spacing w:before="0"/>
        <w:contextualSpacing/>
        <w:rPr>
          <w:rFonts w:ascii="Times New Roman" w:hAnsi="Times New Roman" w:cs="Times New Roman"/>
          <w:sz w:val="18"/>
          <w:szCs w:val="18"/>
          <w:lang w:val="it-IT"/>
        </w:rPr>
      </w:pPr>
      <w:r>
        <w:rPr>
          <w:sz w:val="18"/>
          <w:szCs w:val="18"/>
        </w:rPr>
        <w:t>Occorre insistere sulla diminuzione delle differenze tra le classi e delle percentuali degli alunni ai livelli 1-2</w:t>
      </w:r>
      <w:r w:rsidR="00A203F0" w:rsidRPr="005D4E15">
        <w:rPr>
          <w:rFonts w:ascii="Times New Roman" w:hAnsi="Times New Roman" w:cs="Times New Roman"/>
          <w:sz w:val="18"/>
          <w:szCs w:val="18"/>
          <w:lang w:val="it-IT"/>
        </w:rPr>
        <w:t xml:space="preserve">2.3. </w:t>
      </w:r>
    </w:p>
    <w:p w14:paraId="35D9CD1E" w14:textId="7C4B1608" w:rsidR="00A203F0" w:rsidRPr="005D4E15" w:rsidRDefault="00A203F0" w:rsidP="005370C1">
      <w:pPr>
        <w:pStyle w:val="Titolo1"/>
        <w:spacing w:before="0"/>
        <w:contextualSpacing/>
        <w:rPr>
          <w:rFonts w:ascii="Times New Roman" w:hAnsi="Times New Roman" w:cs="Times New Roman"/>
          <w:sz w:val="18"/>
          <w:szCs w:val="18"/>
          <w:lang w:val="it-IT"/>
        </w:rPr>
      </w:pPr>
      <w:r w:rsidRPr="005D4E15">
        <w:rPr>
          <w:rFonts w:ascii="Times New Roman" w:hAnsi="Times New Roman" w:cs="Times New Roman"/>
          <w:sz w:val="18"/>
          <w:szCs w:val="18"/>
          <w:lang w:val="it-IT"/>
        </w:rPr>
        <w:t>Competenze chiave europee</w:t>
      </w:r>
    </w:p>
    <w:p w14:paraId="43E495A0" w14:textId="584A0961" w:rsidR="00740634" w:rsidRPr="005D4E15" w:rsidRDefault="00FC6389" w:rsidP="00E343C9">
      <w:pPr>
        <w:jc w:val="both"/>
        <w:rPr>
          <w:rFonts w:eastAsiaTheme="minorHAnsi"/>
          <w:iCs/>
          <w:color w:val="000000"/>
          <w:sz w:val="18"/>
          <w:szCs w:val="18"/>
          <w:lang w:val="it-IT"/>
        </w:rPr>
      </w:pPr>
      <w:r>
        <w:rPr>
          <w:rFonts w:eastAsiaTheme="minorHAnsi"/>
          <w:iCs/>
          <w:color w:val="000000"/>
          <w:sz w:val="18"/>
          <w:szCs w:val="18"/>
          <w:lang w:val="it-IT"/>
        </w:rPr>
        <w:t>Nel corso dell’anno scolastico 2022/23 s</w:t>
      </w:r>
      <w:r w:rsidR="00E343C9" w:rsidRPr="00E343C9">
        <w:rPr>
          <w:rFonts w:eastAsiaTheme="minorHAnsi"/>
          <w:iCs/>
          <w:color w:val="000000"/>
          <w:sz w:val="18"/>
          <w:szCs w:val="18"/>
          <w:lang w:val="it-IT"/>
        </w:rPr>
        <w:t>i sono realizzati n</w:t>
      </w:r>
      <w:r w:rsidR="00E343C9">
        <w:rPr>
          <w:rFonts w:eastAsiaTheme="minorHAnsi"/>
          <w:iCs/>
          <w:color w:val="000000"/>
          <w:sz w:val="18"/>
          <w:szCs w:val="18"/>
          <w:lang w:val="it-IT"/>
        </w:rPr>
        <w:t xml:space="preserve">umerosi percorsi progettuali di </w:t>
      </w:r>
      <w:r w:rsidR="00E343C9" w:rsidRPr="00E343C9">
        <w:rPr>
          <w:rFonts w:eastAsiaTheme="minorHAnsi"/>
          <w:iCs/>
          <w:color w:val="000000"/>
          <w:sz w:val="18"/>
          <w:szCs w:val="18"/>
          <w:lang w:val="it-IT"/>
        </w:rPr>
        <w:t>supporto ed approfondimento per lo svil</w:t>
      </w:r>
      <w:r w:rsidR="008C2100">
        <w:rPr>
          <w:rFonts w:eastAsiaTheme="minorHAnsi"/>
          <w:iCs/>
          <w:color w:val="000000"/>
          <w:sz w:val="18"/>
          <w:szCs w:val="18"/>
          <w:lang w:val="it-IT"/>
        </w:rPr>
        <w:t>uppo delle competenze chiave grazie alla progettazione di percorsi di lettura, potenziamento delle abilità logico-matematiche e linguistiche.</w:t>
      </w:r>
    </w:p>
    <w:p w14:paraId="39CBB112" w14:textId="77777777" w:rsidR="00A203F0" w:rsidRPr="005D4E15" w:rsidRDefault="00A203F0" w:rsidP="00761AA3">
      <w:pPr>
        <w:pStyle w:val="Titolo1"/>
        <w:spacing w:before="0"/>
        <w:contextualSpacing/>
        <w:rPr>
          <w:rFonts w:ascii="Times New Roman" w:hAnsi="Times New Roman" w:cs="Times New Roman"/>
          <w:sz w:val="18"/>
          <w:szCs w:val="18"/>
          <w:lang w:val="it-IT"/>
        </w:rPr>
      </w:pPr>
      <w:r w:rsidRPr="005D4E15">
        <w:rPr>
          <w:rFonts w:ascii="Times New Roman" w:hAnsi="Times New Roman" w:cs="Times New Roman"/>
          <w:sz w:val="18"/>
          <w:szCs w:val="18"/>
          <w:lang w:val="it-IT"/>
        </w:rPr>
        <w:t>2.4 Risultati a distanza</w:t>
      </w:r>
    </w:p>
    <w:p w14:paraId="1A6B627E" w14:textId="0B57B08C" w:rsidR="00903EC7" w:rsidRDefault="00903EC7" w:rsidP="00903EC7">
      <w:pPr>
        <w:widowControl/>
        <w:adjustRightInd w:val="0"/>
        <w:contextualSpacing/>
        <w:jc w:val="both"/>
        <w:rPr>
          <w:rStyle w:val="Enfasigrassetto"/>
          <w:b w:val="0"/>
          <w:bCs w:val="0"/>
          <w:sz w:val="18"/>
          <w:szCs w:val="18"/>
          <w:lang w:val="it-IT"/>
        </w:rPr>
      </w:pPr>
      <w:r w:rsidRPr="00903EC7">
        <w:rPr>
          <w:rStyle w:val="Enfasigrassetto"/>
          <w:b w:val="0"/>
          <w:bCs w:val="0"/>
          <w:sz w:val="18"/>
          <w:szCs w:val="18"/>
          <w:lang w:val="it-IT"/>
        </w:rPr>
        <w:t>Le attivita' di monitoraggio</w:t>
      </w:r>
      <w:r>
        <w:rPr>
          <w:rStyle w:val="Enfasigrassetto"/>
          <w:b w:val="0"/>
          <w:bCs w:val="0"/>
          <w:sz w:val="18"/>
          <w:szCs w:val="18"/>
          <w:lang w:val="it-IT"/>
        </w:rPr>
        <w:t xml:space="preserve"> </w:t>
      </w:r>
      <w:r w:rsidR="008C2100">
        <w:rPr>
          <w:rStyle w:val="Enfasigrassetto"/>
          <w:b w:val="0"/>
          <w:bCs w:val="0"/>
          <w:sz w:val="18"/>
          <w:szCs w:val="18"/>
          <w:lang w:val="it-IT"/>
        </w:rPr>
        <w:t xml:space="preserve">dei risultati a distanza </w:t>
      </w:r>
      <w:r>
        <w:rPr>
          <w:rStyle w:val="Enfasigrassetto"/>
          <w:b w:val="0"/>
          <w:bCs w:val="0"/>
          <w:sz w:val="18"/>
          <w:szCs w:val="18"/>
          <w:lang w:val="it-IT"/>
        </w:rPr>
        <w:t>specifiche della nostra scuola</w:t>
      </w:r>
      <w:r w:rsidRPr="00903EC7">
        <w:rPr>
          <w:rStyle w:val="Enfasigrassetto"/>
          <w:b w:val="0"/>
          <w:bCs w:val="0"/>
          <w:sz w:val="18"/>
          <w:szCs w:val="18"/>
          <w:lang w:val="it-IT"/>
        </w:rPr>
        <w:t xml:space="preserve"> relative ai risultati degli alunni nel successivo percorso di studio non sono </w:t>
      </w:r>
      <w:r>
        <w:rPr>
          <w:rStyle w:val="Enfasigrassetto"/>
          <w:b w:val="0"/>
          <w:bCs w:val="0"/>
          <w:sz w:val="18"/>
          <w:szCs w:val="18"/>
          <w:lang w:val="it-IT"/>
        </w:rPr>
        <w:t xml:space="preserve">ancora </w:t>
      </w:r>
      <w:r w:rsidR="008C2100">
        <w:rPr>
          <w:rStyle w:val="Enfasigrassetto"/>
          <w:b w:val="0"/>
          <w:bCs w:val="0"/>
          <w:sz w:val="18"/>
          <w:szCs w:val="18"/>
          <w:lang w:val="it-IT"/>
        </w:rPr>
        <w:t>formalizzate. Pertanto tutte le considerazioni sono state effettuate controllando semplicemente i risultati a distanza forniti dall’NVALSI.</w:t>
      </w:r>
      <w:r w:rsidR="004B60D6">
        <w:rPr>
          <w:rStyle w:val="Enfasigrassetto"/>
          <w:b w:val="0"/>
          <w:bCs w:val="0"/>
          <w:sz w:val="18"/>
          <w:szCs w:val="18"/>
          <w:lang w:val="it-IT"/>
        </w:rPr>
        <w:t xml:space="preserve"> Dalla visione di questi dati si evince che le prestazioni degli alunni carenti nella seconda primaria permangono tali anche dopo gli successivi quanto si trovano in quinta. Analogamente per i bambini di quibta che pooi sostenfono le prove INVALSI in terza media. </w:t>
      </w:r>
      <w:r w:rsidR="00D17D65">
        <w:rPr>
          <w:rStyle w:val="Enfasigrassetto"/>
          <w:b w:val="0"/>
          <w:bCs w:val="0"/>
          <w:sz w:val="18"/>
          <w:szCs w:val="18"/>
          <w:lang w:val="it-IT"/>
        </w:rPr>
        <w:t>Invece si vede una sostanziale tenuta dei risultati che nella classe seconda della secondaria di II grado conseguono i nostri alunni di terza media: i risultati sono infatti superiori ai valotri della Campania e del Sud.</w:t>
      </w:r>
    </w:p>
    <w:p w14:paraId="6C33AD1A" w14:textId="3A2DF5C4" w:rsidR="00F52757" w:rsidRDefault="00F52757" w:rsidP="00761AA3">
      <w:pPr>
        <w:widowControl/>
        <w:adjustRightInd w:val="0"/>
        <w:contextualSpacing/>
        <w:jc w:val="both"/>
        <w:rPr>
          <w:rFonts w:eastAsiaTheme="minorHAnsi"/>
          <w:b/>
          <w:iCs/>
          <w:color w:val="000000"/>
          <w:sz w:val="18"/>
          <w:szCs w:val="18"/>
          <w:lang w:val="it-IT"/>
        </w:rPr>
      </w:pPr>
    </w:p>
    <w:p w14:paraId="46BB95E5" w14:textId="320EC286" w:rsidR="008D1DCE" w:rsidRPr="00F52757" w:rsidRDefault="008D1DCE" w:rsidP="008D1DCE">
      <w:pPr>
        <w:pStyle w:val="Titolo1"/>
        <w:spacing w:before="0"/>
        <w:contextualSpacing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2. PROCESSI-pratiche educative e didattiche</w:t>
      </w:r>
    </w:p>
    <w:p w14:paraId="71FF42D4" w14:textId="77777777" w:rsidR="00F52757" w:rsidRDefault="00F52757" w:rsidP="00761AA3">
      <w:pPr>
        <w:widowControl/>
        <w:adjustRightInd w:val="0"/>
        <w:contextualSpacing/>
        <w:jc w:val="both"/>
        <w:rPr>
          <w:rFonts w:eastAsiaTheme="minorHAnsi"/>
          <w:b/>
          <w:iCs/>
          <w:color w:val="000000"/>
          <w:sz w:val="18"/>
          <w:szCs w:val="18"/>
          <w:lang w:val="it-IT"/>
        </w:rPr>
      </w:pPr>
    </w:p>
    <w:p w14:paraId="55AB9F08" w14:textId="0516F5DD" w:rsidR="00F52757" w:rsidRDefault="00F52757" w:rsidP="0093286A">
      <w:pPr>
        <w:widowControl/>
        <w:adjustRightInd w:val="0"/>
        <w:contextualSpacing/>
        <w:jc w:val="center"/>
        <w:rPr>
          <w:rFonts w:eastAsiaTheme="minorHAnsi"/>
          <w:b/>
          <w:iCs/>
          <w:color w:val="000000"/>
          <w:sz w:val="18"/>
          <w:szCs w:val="18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CE2D8D4" wp14:editId="0211A08E">
            <wp:extent cx="4886222" cy="232346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1425" cy="23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6E28" w14:textId="77777777" w:rsidR="00F52757" w:rsidRDefault="00F52757" w:rsidP="00761AA3">
      <w:pPr>
        <w:widowControl/>
        <w:adjustRightInd w:val="0"/>
        <w:contextualSpacing/>
        <w:jc w:val="both"/>
        <w:rPr>
          <w:rFonts w:eastAsiaTheme="minorHAnsi"/>
          <w:b/>
          <w:iCs/>
          <w:color w:val="000000"/>
          <w:sz w:val="18"/>
          <w:szCs w:val="18"/>
          <w:lang w:val="it-IT"/>
        </w:rPr>
      </w:pPr>
    </w:p>
    <w:p w14:paraId="668A150E" w14:textId="77777777" w:rsidR="00F52757" w:rsidRDefault="00F52757" w:rsidP="00761AA3">
      <w:pPr>
        <w:widowControl/>
        <w:adjustRightInd w:val="0"/>
        <w:contextualSpacing/>
        <w:jc w:val="both"/>
        <w:rPr>
          <w:rFonts w:eastAsiaTheme="minorHAnsi"/>
          <w:b/>
          <w:iCs/>
          <w:color w:val="000000"/>
          <w:sz w:val="18"/>
          <w:szCs w:val="18"/>
          <w:lang w:val="it-IT"/>
        </w:rPr>
      </w:pPr>
    </w:p>
    <w:p w14:paraId="63BF15CE" w14:textId="053F4015" w:rsidR="00FF7530" w:rsidRPr="005D4E15" w:rsidRDefault="004E14D4" w:rsidP="00761AA3">
      <w:pPr>
        <w:widowControl/>
        <w:adjustRightInd w:val="0"/>
        <w:contextualSpacing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5D4E15">
        <w:rPr>
          <w:rFonts w:eastAsiaTheme="minorHAnsi"/>
          <w:b/>
          <w:iCs/>
          <w:color w:val="000000"/>
          <w:sz w:val="18"/>
          <w:szCs w:val="18"/>
          <w:lang w:val="it-IT"/>
        </w:rPr>
        <w:t>L’area 3</w:t>
      </w:r>
      <w:r w:rsidR="00FF7530" w:rsidRPr="005D4E15">
        <w:rPr>
          <w:rFonts w:eastAsiaTheme="minorHAnsi"/>
          <w:b/>
          <w:bCs/>
          <w:iCs/>
          <w:color w:val="000000"/>
          <w:sz w:val="18"/>
          <w:szCs w:val="18"/>
          <w:lang w:val="it-IT"/>
        </w:rPr>
        <w:t xml:space="preserve"> </w:t>
      </w:r>
      <w:r w:rsidR="00F37E80" w:rsidRPr="005D4E15">
        <w:rPr>
          <w:rFonts w:eastAsiaTheme="minorHAnsi"/>
          <w:iCs/>
          <w:color w:val="000000"/>
          <w:sz w:val="18"/>
          <w:szCs w:val="18"/>
          <w:lang w:val="it-IT"/>
        </w:rPr>
        <w:t>è formata da</w:t>
      </w:r>
      <w:r w:rsidR="000B7579" w:rsidRPr="005D4E15">
        <w:rPr>
          <w:rFonts w:eastAsiaTheme="minorHAnsi"/>
          <w:iCs/>
          <w:color w:val="000000"/>
          <w:sz w:val="18"/>
          <w:szCs w:val="18"/>
          <w:lang w:val="it-IT"/>
        </w:rPr>
        <w:t>:</w:t>
      </w:r>
    </w:p>
    <w:p w14:paraId="09CC4663" w14:textId="20269321" w:rsidR="008C1367" w:rsidRPr="005D4E15" w:rsidRDefault="00AE50C2" w:rsidP="007B35CE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lastRenderedPageBreak/>
        <w:t xml:space="preserve">curricolo, progettazione e valutazione </w:t>
      </w:r>
    </w:p>
    <w:p w14:paraId="7CB50A8B" w14:textId="78A1A2B0" w:rsidR="00153C14" w:rsidRPr="005D4E15" w:rsidRDefault="00AE50C2" w:rsidP="007B35CE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ambiente di apprendimento</w:t>
      </w:r>
    </w:p>
    <w:p w14:paraId="48627ABF" w14:textId="3A7CEBB8" w:rsidR="008C1367" w:rsidRPr="005D4E15" w:rsidRDefault="00AE50C2" w:rsidP="007B35CE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inclusione e differenziazione</w:t>
      </w:r>
    </w:p>
    <w:p w14:paraId="050BBBCB" w14:textId="70586DF0" w:rsidR="008C1367" w:rsidRPr="005D4E15" w:rsidRDefault="00AE50C2" w:rsidP="007B35CE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continuità ed orientamento</w:t>
      </w:r>
    </w:p>
    <w:p w14:paraId="2E301C62" w14:textId="01EB9BCE" w:rsidR="002908F7" w:rsidRPr="005D4E15" w:rsidRDefault="000B7579" w:rsidP="00761AA3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 xml:space="preserve">Il curricolo verticale è completo </w:t>
      </w:r>
      <w:r w:rsidR="00592A82" w:rsidRPr="005D4E15">
        <w:rPr>
          <w:sz w:val="18"/>
          <w:szCs w:val="18"/>
        </w:rPr>
        <w:t xml:space="preserve">ed aggiornato </w:t>
      </w:r>
      <w:r w:rsidRPr="005D4E15">
        <w:rPr>
          <w:sz w:val="18"/>
          <w:szCs w:val="18"/>
        </w:rPr>
        <w:t xml:space="preserve">nelle sue parti. </w:t>
      </w:r>
      <w:r w:rsidR="00646D97" w:rsidRPr="005D4E15">
        <w:rPr>
          <w:sz w:val="18"/>
          <w:szCs w:val="18"/>
        </w:rPr>
        <w:t>Le</w:t>
      </w:r>
      <w:r w:rsidR="00646D97" w:rsidRPr="005D4E15">
        <w:rPr>
          <w:b/>
          <w:sz w:val="18"/>
          <w:szCs w:val="18"/>
        </w:rPr>
        <w:t xml:space="preserve"> </w:t>
      </w:r>
      <w:r w:rsidR="002908F7" w:rsidRPr="005D4E15">
        <w:rPr>
          <w:sz w:val="18"/>
          <w:szCs w:val="18"/>
        </w:rPr>
        <w:t xml:space="preserve">prove di Istituto (test di ingresso per tutte le classi e discipline, prove </w:t>
      </w:r>
      <w:r w:rsidR="00DE4246" w:rsidRPr="005D4E15">
        <w:rPr>
          <w:sz w:val="18"/>
          <w:szCs w:val="18"/>
        </w:rPr>
        <w:t xml:space="preserve">strutturate concordate al primo e secondo </w:t>
      </w:r>
      <w:r w:rsidR="002A28DC" w:rsidRPr="005D4E15">
        <w:rPr>
          <w:sz w:val="18"/>
          <w:szCs w:val="18"/>
        </w:rPr>
        <w:t xml:space="preserve">quadrimestre) </w:t>
      </w:r>
      <w:r w:rsidR="002908F7" w:rsidRPr="005D4E15">
        <w:rPr>
          <w:sz w:val="18"/>
          <w:szCs w:val="18"/>
        </w:rPr>
        <w:t>procedono regolarment</w:t>
      </w:r>
      <w:r w:rsidR="0091616A" w:rsidRPr="005D4E15">
        <w:rPr>
          <w:sz w:val="18"/>
          <w:szCs w:val="18"/>
        </w:rPr>
        <w:t>e, due volte all’anno a g</w:t>
      </w:r>
      <w:r w:rsidR="002A28DC" w:rsidRPr="005D4E15">
        <w:rPr>
          <w:sz w:val="18"/>
          <w:szCs w:val="18"/>
        </w:rPr>
        <w:t xml:space="preserve">ennaio </w:t>
      </w:r>
      <w:r w:rsidR="002908F7" w:rsidRPr="005D4E15">
        <w:rPr>
          <w:sz w:val="18"/>
          <w:szCs w:val="18"/>
        </w:rPr>
        <w:t>e</w:t>
      </w:r>
      <w:r w:rsidR="002A28DC" w:rsidRPr="005D4E15">
        <w:rPr>
          <w:sz w:val="18"/>
          <w:szCs w:val="18"/>
        </w:rPr>
        <w:t>d</w:t>
      </w:r>
      <w:r w:rsidR="0091616A" w:rsidRPr="005D4E15">
        <w:rPr>
          <w:sz w:val="18"/>
          <w:szCs w:val="18"/>
        </w:rPr>
        <w:t xml:space="preserve"> a m</w:t>
      </w:r>
      <w:r w:rsidR="002908F7" w:rsidRPr="005D4E15">
        <w:rPr>
          <w:sz w:val="18"/>
          <w:szCs w:val="18"/>
        </w:rPr>
        <w:t>aggio, così come l’adozione co</w:t>
      </w:r>
      <w:r w:rsidR="000627B0" w:rsidRPr="005D4E15">
        <w:rPr>
          <w:sz w:val="18"/>
          <w:szCs w:val="18"/>
        </w:rPr>
        <w:t>mune di griglie di valutazione.</w:t>
      </w:r>
      <w:r w:rsidR="00BE1944" w:rsidRPr="005D4E15">
        <w:rPr>
          <w:sz w:val="18"/>
          <w:szCs w:val="18"/>
        </w:rPr>
        <w:t xml:space="preserve"> Con l’introduzione dell’insegnamento dell’educazione Civica si sono tutti i documenti di progettazione </w:t>
      </w:r>
      <w:r w:rsidR="009A2645">
        <w:rPr>
          <w:sz w:val="18"/>
          <w:szCs w:val="18"/>
        </w:rPr>
        <w:t xml:space="preserve">compresa la progettazione quadrimestrale </w:t>
      </w:r>
      <w:r w:rsidR="00BE1944" w:rsidRPr="005D4E15">
        <w:rPr>
          <w:sz w:val="18"/>
          <w:szCs w:val="18"/>
        </w:rPr>
        <w:t>(microprogettazione delle attività, griglia di valutazione ed autobiografie cognitive</w:t>
      </w:r>
      <w:r w:rsidR="00745AC7" w:rsidRPr="005D4E15">
        <w:rPr>
          <w:sz w:val="18"/>
          <w:szCs w:val="18"/>
        </w:rPr>
        <w:t xml:space="preserve"> per tutti gli ordini di scuola</w:t>
      </w:r>
      <w:r w:rsidR="00BE1944" w:rsidRPr="005D4E15">
        <w:rPr>
          <w:sz w:val="18"/>
          <w:szCs w:val="18"/>
        </w:rPr>
        <w:t>)</w:t>
      </w:r>
      <w:r w:rsidR="00D10021" w:rsidRPr="005D4E15">
        <w:rPr>
          <w:sz w:val="18"/>
          <w:szCs w:val="18"/>
        </w:rPr>
        <w:t>.</w:t>
      </w:r>
    </w:p>
    <w:p w14:paraId="3792F9F7" w14:textId="3C303CD9" w:rsidR="002908F7" w:rsidRPr="005D4E15" w:rsidRDefault="00DE1C7A" w:rsidP="00761AA3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I docenti promuovono attività di inclusione e di adeguamento dei processi di insegnamento e di apprendimento ai bisog</w:t>
      </w:r>
      <w:r w:rsidR="00745AC7" w:rsidRPr="005D4E15">
        <w:rPr>
          <w:sz w:val="18"/>
          <w:szCs w:val="18"/>
        </w:rPr>
        <w:t>ni formativi di ciascun allievo al termine di ogni unità/ modulo di apprendimento. In particolare, l</w:t>
      </w:r>
      <w:r w:rsidR="002908F7" w:rsidRPr="005D4E15">
        <w:rPr>
          <w:sz w:val="18"/>
          <w:szCs w:val="18"/>
        </w:rPr>
        <w:t>a pausa didattica</w:t>
      </w:r>
      <w:r w:rsidR="00E508E9" w:rsidRPr="005D4E15">
        <w:rPr>
          <w:sz w:val="18"/>
          <w:szCs w:val="18"/>
        </w:rPr>
        <w:t>,</w:t>
      </w:r>
      <w:r w:rsidR="002908F7" w:rsidRPr="005D4E15">
        <w:rPr>
          <w:sz w:val="18"/>
          <w:szCs w:val="18"/>
        </w:rPr>
        <w:t xml:space="preserve"> anc</w:t>
      </w:r>
      <w:r w:rsidR="000627B0" w:rsidRPr="005D4E15">
        <w:rPr>
          <w:sz w:val="18"/>
          <w:szCs w:val="18"/>
        </w:rPr>
        <w:t>h’essa consolidata a febbraio (</w:t>
      </w:r>
      <w:r w:rsidR="002908F7" w:rsidRPr="005D4E15">
        <w:rPr>
          <w:sz w:val="18"/>
          <w:szCs w:val="18"/>
        </w:rPr>
        <w:t>a temin</w:t>
      </w:r>
      <w:r w:rsidR="00DE4246" w:rsidRPr="005D4E15">
        <w:rPr>
          <w:sz w:val="18"/>
          <w:szCs w:val="18"/>
        </w:rPr>
        <w:t xml:space="preserve">e dello scrutinio intermedio) </w:t>
      </w:r>
      <w:r w:rsidR="002908F7" w:rsidRPr="005D4E15">
        <w:rPr>
          <w:sz w:val="18"/>
          <w:szCs w:val="18"/>
        </w:rPr>
        <w:t>e</w:t>
      </w:r>
      <w:r w:rsidR="000627B0" w:rsidRPr="005D4E15">
        <w:rPr>
          <w:sz w:val="18"/>
          <w:szCs w:val="18"/>
        </w:rPr>
        <w:t>d</w:t>
      </w:r>
      <w:r w:rsidR="002908F7" w:rsidRPr="005D4E15">
        <w:rPr>
          <w:sz w:val="18"/>
          <w:szCs w:val="18"/>
        </w:rPr>
        <w:t xml:space="preserve"> a maggio ha perme</w:t>
      </w:r>
      <w:r w:rsidR="00DE4246" w:rsidRPr="005D4E15">
        <w:rPr>
          <w:sz w:val="18"/>
          <w:szCs w:val="18"/>
        </w:rPr>
        <w:t>sso ai docenti di effettuare due settimane dedicate</w:t>
      </w:r>
      <w:r w:rsidR="002908F7" w:rsidRPr="005D4E15">
        <w:rPr>
          <w:sz w:val="18"/>
          <w:szCs w:val="18"/>
        </w:rPr>
        <w:t xml:space="preserve"> al recupero, consolidamento e po</w:t>
      </w:r>
      <w:r w:rsidR="00DE4246" w:rsidRPr="005D4E15">
        <w:rPr>
          <w:sz w:val="18"/>
          <w:szCs w:val="18"/>
        </w:rPr>
        <w:t>tenziamento delle competenze</w:t>
      </w:r>
      <w:r w:rsidR="00E508E9" w:rsidRPr="005D4E15">
        <w:rPr>
          <w:sz w:val="18"/>
          <w:szCs w:val="18"/>
        </w:rPr>
        <w:t>. Inoltre è stato consolidato</w:t>
      </w:r>
      <w:r w:rsidR="002908F7" w:rsidRPr="005D4E15">
        <w:rPr>
          <w:sz w:val="18"/>
          <w:szCs w:val="18"/>
        </w:rPr>
        <w:t xml:space="preserve"> l’uso delle programmazioni per gli interventi di recupero, consolidamento/po</w:t>
      </w:r>
      <w:r w:rsidR="00DE4246" w:rsidRPr="005D4E15">
        <w:rPr>
          <w:sz w:val="18"/>
          <w:szCs w:val="18"/>
        </w:rPr>
        <w:t>tenziamento</w:t>
      </w:r>
      <w:r w:rsidR="002270AE" w:rsidRPr="005D4E15">
        <w:rPr>
          <w:sz w:val="18"/>
          <w:szCs w:val="18"/>
        </w:rPr>
        <w:t xml:space="preserve"> che i docenti, dopo aver conosciuto le classi loro assegnate, elaborano tenendo presente i risultati delle prove di ingresso o di qualsiasi contributo che faccia loro conoscere gli alunni. </w:t>
      </w:r>
      <w:r w:rsidR="00DE4246" w:rsidRPr="005D4E15">
        <w:rPr>
          <w:sz w:val="18"/>
          <w:szCs w:val="18"/>
        </w:rPr>
        <w:t>E’</w:t>
      </w:r>
      <w:r w:rsidR="000627B0" w:rsidRPr="005D4E15">
        <w:rPr>
          <w:sz w:val="18"/>
          <w:szCs w:val="18"/>
        </w:rPr>
        <w:t xml:space="preserve"> stato implementato</w:t>
      </w:r>
      <w:r w:rsidR="002908F7" w:rsidRPr="005D4E15">
        <w:rPr>
          <w:sz w:val="18"/>
          <w:szCs w:val="18"/>
        </w:rPr>
        <w:t xml:space="preserve"> il curricolo verticale di Educazione Civica e </w:t>
      </w:r>
      <w:r w:rsidR="00804364" w:rsidRPr="005D4E15">
        <w:rPr>
          <w:sz w:val="18"/>
          <w:szCs w:val="18"/>
        </w:rPr>
        <w:t xml:space="preserve">sono state </w:t>
      </w:r>
      <w:r w:rsidR="00E508E9" w:rsidRPr="005D4E15">
        <w:rPr>
          <w:sz w:val="18"/>
          <w:szCs w:val="18"/>
        </w:rPr>
        <w:t xml:space="preserve">predisposte le </w:t>
      </w:r>
      <w:r w:rsidR="002908F7" w:rsidRPr="005D4E15">
        <w:rPr>
          <w:sz w:val="18"/>
          <w:szCs w:val="18"/>
        </w:rPr>
        <w:t>relative griglie di valuta</w:t>
      </w:r>
      <w:r w:rsidR="009A2645">
        <w:rPr>
          <w:sz w:val="18"/>
          <w:szCs w:val="18"/>
        </w:rPr>
        <w:t>zione</w:t>
      </w:r>
      <w:r w:rsidR="000627B0" w:rsidRPr="005D4E15">
        <w:rPr>
          <w:sz w:val="18"/>
          <w:szCs w:val="18"/>
        </w:rPr>
        <w:t>.</w:t>
      </w:r>
      <w:r w:rsidR="00D27CD4" w:rsidRPr="005D4E15">
        <w:rPr>
          <w:sz w:val="18"/>
          <w:szCs w:val="18"/>
        </w:rPr>
        <w:t xml:space="preserve"> </w:t>
      </w:r>
    </w:p>
    <w:p w14:paraId="063125D0" w14:textId="1E83F944" w:rsidR="00642BBA" w:rsidRPr="005D4E15" w:rsidRDefault="00642BBA" w:rsidP="00761AA3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Le funzioni strumentali per l’inclusione hanno completato</w:t>
      </w:r>
      <w:r w:rsidR="0097284B" w:rsidRPr="005D4E15">
        <w:rPr>
          <w:sz w:val="18"/>
          <w:szCs w:val="18"/>
        </w:rPr>
        <w:t xml:space="preserve"> quest’anno</w:t>
      </w:r>
      <w:r w:rsidRPr="005D4E15">
        <w:rPr>
          <w:sz w:val="18"/>
          <w:szCs w:val="18"/>
        </w:rPr>
        <w:t xml:space="preserve"> tutta la modulistica necessaria per poter</w:t>
      </w:r>
      <w:r w:rsidR="00D821BF" w:rsidRPr="005D4E15">
        <w:rPr>
          <w:sz w:val="18"/>
          <w:szCs w:val="18"/>
        </w:rPr>
        <w:t xml:space="preserve"> potere seguire passo dopo passo gli alunni BES, dal protocollo iniziale di individuazione a partire dall’Infanzi</w:t>
      </w:r>
      <w:r w:rsidR="002270AE" w:rsidRPr="005D4E15">
        <w:rPr>
          <w:sz w:val="18"/>
          <w:szCs w:val="18"/>
        </w:rPr>
        <w:t>a, alla predisposizione del PEI/</w:t>
      </w:r>
      <w:r w:rsidR="00D821BF" w:rsidRPr="005D4E15">
        <w:rPr>
          <w:sz w:val="18"/>
          <w:szCs w:val="18"/>
        </w:rPr>
        <w:t>PdP, per poi procedere con i monitoraggi intermedio e finale.</w:t>
      </w:r>
      <w:r w:rsidR="002270AE" w:rsidRPr="005D4E15">
        <w:rPr>
          <w:sz w:val="18"/>
          <w:szCs w:val="18"/>
        </w:rPr>
        <w:t xml:space="preserve"> Hanno altresì fornito supporto ai docenti per la compilazione dei documenti ed alle famiglie.</w:t>
      </w:r>
    </w:p>
    <w:p w14:paraId="2980DA6D" w14:textId="18506837" w:rsidR="008176E2" w:rsidRPr="005D4E15" w:rsidRDefault="000627B0" w:rsidP="00761AA3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S</w:t>
      </w:r>
      <w:r w:rsidR="00DE4246" w:rsidRPr="005D4E15">
        <w:rPr>
          <w:sz w:val="18"/>
          <w:szCs w:val="18"/>
        </w:rPr>
        <w:t>ono state effettuate</w:t>
      </w:r>
      <w:r w:rsidR="002908F7" w:rsidRPr="005D4E15">
        <w:rPr>
          <w:sz w:val="18"/>
          <w:szCs w:val="18"/>
        </w:rPr>
        <w:t xml:space="preserve"> le prove nazionali INVALSI (classi seconde e quinte della Primaria, classi terze della Secondaria di I GRADO), le prove concordate di</w:t>
      </w:r>
      <w:r w:rsidR="00DE4246" w:rsidRPr="005D4E15">
        <w:rPr>
          <w:sz w:val="18"/>
          <w:szCs w:val="18"/>
        </w:rPr>
        <w:t xml:space="preserve">sciplinari per la Primaria e Secondaria di I grado </w:t>
      </w:r>
      <w:r w:rsidR="002908F7" w:rsidRPr="005D4E15">
        <w:rPr>
          <w:sz w:val="18"/>
          <w:szCs w:val="18"/>
        </w:rPr>
        <w:t>e le unità di apprendimento interdiscipl</w:t>
      </w:r>
      <w:r w:rsidR="003E317A" w:rsidRPr="005D4E15">
        <w:rPr>
          <w:sz w:val="18"/>
          <w:szCs w:val="18"/>
        </w:rPr>
        <w:t xml:space="preserve">inari che si sono svolte </w:t>
      </w:r>
      <w:r w:rsidR="002908F7" w:rsidRPr="005D4E15">
        <w:rPr>
          <w:sz w:val="18"/>
          <w:szCs w:val="18"/>
        </w:rPr>
        <w:t>in ogni quadrimestre</w:t>
      </w:r>
      <w:r w:rsidR="00404475" w:rsidRPr="005D4E15">
        <w:rPr>
          <w:sz w:val="18"/>
          <w:szCs w:val="18"/>
        </w:rPr>
        <w:t xml:space="preserve"> </w:t>
      </w:r>
      <w:r w:rsidR="008176E2" w:rsidRPr="005D4E15">
        <w:rPr>
          <w:sz w:val="18"/>
          <w:szCs w:val="18"/>
        </w:rPr>
        <w:t xml:space="preserve">e </w:t>
      </w:r>
      <w:r w:rsidR="00404475" w:rsidRPr="005D4E15">
        <w:rPr>
          <w:sz w:val="18"/>
          <w:szCs w:val="18"/>
        </w:rPr>
        <w:t xml:space="preserve">che da quest’anno ogni docente </w:t>
      </w:r>
      <w:r w:rsidR="008176E2" w:rsidRPr="005D4E15">
        <w:rPr>
          <w:sz w:val="18"/>
          <w:szCs w:val="18"/>
        </w:rPr>
        <w:t>sceglie di fare con</w:t>
      </w:r>
      <w:r w:rsidR="00404475" w:rsidRPr="005D4E15">
        <w:rPr>
          <w:sz w:val="18"/>
          <w:szCs w:val="18"/>
        </w:rPr>
        <w:t xml:space="preserve"> attività di Educazione civica</w:t>
      </w:r>
      <w:r w:rsidR="009A2645">
        <w:rPr>
          <w:sz w:val="18"/>
          <w:szCs w:val="18"/>
        </w:rPr>
        <w:t xml:space="preserve"> prendendo in considerazione di spunti del Piano di RiGenerazione Scuola per la transizione ecologica e culturale delle scuole.</w:t>
      </w:r>
    </w:p>
    <w:p w14:paraId="5BAA8186" w14:textId="05CABA1A" w:rsidR="00817E32" w:rsidRDefault="00F314F9" w:rsidP="00366C81">
      <w:pPr>
        <w:widowControl/>
        <w:autoSpaceDE/>
        <w:autoSpaceDN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5D4E15">
        <w:rPr>
          <w:rFonts w:eastAsiaTheme="minorHAnsi"/>
          <w:color w:val="000000"/>
          <w:sz w:val="18"/>
          <w:szCs w:val="18"/>
          <w:lang w:val="it-IT"/>
        </w:rPr>
        <w:t>La scuola aveva già</w:t>
      </w:r>
      <w:r w:rsidR="000B7579" w:rsidRPr="005D4E15">
        <w:rPr>
          <w:rFonts w:eastAsiaTheme="minorHAnsi"/>
          <w:color w:val="000000"/>
          <w:sz w:val="18"/>
          <w:szCs w:val="18"/>
          <w:lang w:val="it-IT"/>
        </w:rPr>
        <w:t xml:space="preserve"> intrapreso </w:t>
      </w:r>
      <w:r w:rsidR="00804364" w:rsidRPr="005D4E15">
        <w:rPr>
          <w:rFonts w:eastAsiaTheme="minorHAnsi"/>
          <w:color w:val="000000"/>
          <w:sz w:val="18"/>
          <w:szCs w:val="18"/>
          <w:lang w:val="it-IT"/>
        </w:rPr>
        <w:t xml:space="preserve">azioni </w:t>
      </w:r>
      <w:r w:rsidR="000B7579" w:rsidRPr="005D4E15">
        <w:rPr>
          <w:rFonts w:eastAsiaTheme="minorHAnsi"/>
          <w:color w:val="000000"/>
          <w:sz w:val="18"/>
          <w:szCs w:val="18"/>
          <w:lang w:val="it-IT"/>
        </w:rPr>
        <w:t>per assicurare la continuità educativa nel passaggio da un ordine di scuola all'altro</w:t>
      </w:r>
      <w:r w:rsidRPr="005D4E15">
        <w:rPr>
          <w:rFonts w:eastAsiaTheme="minorHAnsi"/>
          <w:color w:val="000000"/>
          <w:sz w:val="18"/>
          <w:szCs w:val="18"/>
          <w:lang w:val="it-IT"/>
        </w:rPr>
        <w:t xml:space="preserve">, attività che si sono rese sempre più indispensabili per l’annessione della scuola d’Infanzia a seguito del nuovo riassetto territoriale, </w:t>
      </w:r>
      <w:r w:rsidR="000B7579" w:rsidRPr="005D4E15">
        <w:rPr>
          <w:rFonts w:eastAsiaTheme="minorHAnsi"/>
          <w:color w:val="000000"/>
          <w:sz w:val="18"/>
          <w:szCs w:val="18"/>
          <w:lang w:val="it-IT"/>
        </w:rPr>
        <w:t xml:space="preserve">mediante la </w:t>
      </w:r>
      <w:r w:rsidR="004107F2">
        <w:rPr>
          <w:rFonts w:eastAsiaTheme="minorHAnsi"/>
          <w:color w:val="000000"/>
          <w:sz w:val="18"/>
          <w:szCs w:val="18"/>
          <w:lang w:val="it-IT"/>
        </w:rPr>
        <w:t xml:space="preserve">la progettazione di </w:t>
      </w:r>
      <w:r w:rsidR="000B7579" w:rsidRPr="005D4E15">
        <w:rPr>
          <w:rFonts w:eastAsiaTheme="minorHAnsi"/>
          <w:color w:val="000000"/>
          <w:sz w:val="18"/>
          <w:szCs w:val="18"/>
          <w:lang w:val="it-IT"/>
        </w:rPr>
        <w:t xml:space="preserve">attività </w:t>
      </w:r>
      <w:r w:rsidR="00987A26" w:rsidRPr="005D4E15">
        <w:rPr>
          <w:rFonts w:eastAsiaTheme="minorHAnsi"/>
          <w:color w:val="000000"/>
          <w:sz w:val="18"/>
          <w:szCs w:val="18"/>
          <w:lang w:val="it-IT"/>
        </w:rPr>
        <w:t>comuni come laboratori di lettura o di musica.</w:t>
      </w:r>
      <w:r w:rsidR="00366C81" w:rsidRPr="005D4E15">
        <w:rPr>
          <w:rFonts w:eastAsiaTheme="minorHAnsi"/>
          <w:color w:val="000000"/>
          <w:sz w:val="18"/>
          <w:szCs w:val="18"/>
          <w:lang w:val="it-IT"/>
        </w:rPr>
        <w:t xml:space="preserve"> </w:t>
      </w:r>
    </w:p>
    <w:p w14:paraId="3C348DE7" w14:textId="6E9FF3B6" w:rsidR="004107F2" w:rsidRDefault="004107F2" w:rsidP="00366C81">
      <w:pPr>
        <w:widowControl/>
        <w:autoSpaceDE/>
        <w:autoSpaceDN/>
        <w:jc w:val="both"/>
        <w:rPr>
          <w:rFonts w:eastAsiaTheme="minorHAnsi"/>
          <w:color w:val="000000"/>
          <w:sz w:val="18"/>
          <w:szCs w:val="18"/>
          <w:lang w:val="it-IT"/>
        </w:rPr>
      </w:pPr>
    </w:p>
    <w:p w14:paraId="344DB324" w14:textId="77777777" w:rsidR="004107F2" w:rsidRPr="005D4E15" w:rsidRDefault="004107F2" w:rsidP="004107F2">
      <w:pPr>
        <w:widowControl/>
        <w:autoSpaceDE/>
        <w:autoSpaceDN/>
        <w:jc w:val="both"/>
        <w:rPr>
          <w:rFonts w:eastAsiaTheme="minorHAnsi"/>
          <w:color w:val="000000"/>
          <w:sz w:val="18"/>
          <w:szCs w:val="18"/>
          <w:lang w:val="it-IT"/>
        </w:rPr>
      </w:pPr>
      <w:r w:rsidRPr="005D4E15">
        <w:rPr>
          <w:rFonts w:eastAsiaTheme="minorHAnsi"/>
          <w:color w:val="000000"/>
          <w:sz w:val="18"/>
          <w:szCs w:val="18"/>
          <w:lang w:val="it-IT"/>
        </w:rPr>
        <w:t>Ora si analizza:</w:t>
      </w:r>
    </w:p>
    <w:p w14:paraId="23DE2DCB" w14:textId="77777777" w:rsidR="004107F2" w:rsidRPr="005D4E15" w:rsidRDefault="004107F2" w:rsidP="004107F2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orientamento strategico e organizzazione della scuola</w:t>
      </w:r>
    </w:p>
    <w:p w14:paraId="1D8F83B0" w14:textId="77777777" w:rsidR="004107F2" w:rsidRPr="005D4E15" w:rsidRDefault="004107F2" w:rsidP="004107F2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sviluppo e valorizzazione delle risorse umane</w:t>
      </w:r>
    </w:p>
    <w:p w14:paraId="25BBC098" w14:textId="77777777" w:rsidR="004107F2" w:rsidRPr="005D4E15" w:rsidRDefault="004107F2" w:rsidP="004107F2">
      <w:pPr>
        <w:pStyle w:val="Default"/>
        <w:numPr>
          <w:ilvl w:val="0"/>
          <w:numId w:val="20"/>
        </w:numPr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integrazione con il territorio e rapporti con le famiglie.</w:t>
      </w:r>
    </w:p>
    <w:p w14:paraId="09556EC1" w14:textId="77777777" w:rsidR="004107F2" w:rsidRDefault="004107F2" w:rsidP="00366C81">
      <w:pPr>
        <w:widowControl/>
        <w:autoSpaceDE/>
        <w:autoSpaceDN/>
        <w:jc w:val="both"/>
        <w:rPr>
          <w:rFonts w:eastAsiaTheme="minorHAnsi"/>
          <w:color w:val="000000"/>
          <w:sz w:val="18"/>
          <w:szCs w:val="18"/>
          <w:lang w:val="it-IT"/>
        </w:rPr>
      </w:pPr>
    </w:p>
    <w:p w14:paraId="2F33CD63" w14:textId="0C26387E" w:rsidR="004107F2" w:rsidRPr="005D4E15" w:rsidRDefault="004107F2" w:rsidP="007025B5">
      <w:pPr>
        <w:widowControl/>
        <w:autoSpaceDE/>
        <w:autoSpaceDN/>
        <w:jc w:val="right"/>
        <w:rPr>
          <w:rFonts w:eastAsiaTheme="minorHAnsi"/>
          <w:color w:val="000000"/>
          <w:sz w:val="18"/>
          <w:szCs w:val="18"/>
          <w:lang w:val="it-IT"/>
        </w:rPr>
      </w:pPr>
    </w:p>
    <w:p w14:paraId="19761FB6" w14:textId="6B9ED4AC" w:rsidR="0042794D" w:rsidRPr="005D4E15" w:rsidRDefault="007025B5" w:rsidP="00B730CC">
      <w:pPr>
        <w:pStyle w:val="Default"/>
        <w:contextualSpacing/>
        <w:jc w:val="both"/>
        <w:rPr>
          <w:sz w:val="18"/>
          <w:szCs w:val="18"/>
        </w:rPr>
      </w:pPr>
      <w:r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 wp14:anchorId="1D128081" wp14:editId="54D89648">
            <wp:simplePos x="0" y="0"/>
            <wp:positionH relativeFrom="column">
              <wp:posOffset>3051810</wp:posOffset>
            </wp:positionH>
            <wp:positionV relativeFrom="paragraph">
              <wp:posOffset>513715</wp:posOffset>
            </wp:positionV>
            <wp:extent cx="2970530" cy="1407795"/>
            <wp:effectExtent l="0" t="0" r="1270" b="1905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0CC" w:rsidRPr="005D4E15">
        <w:rPr>
          <w:sz w:val="18"/>
          <w:szCs w:val="18"/>
          <w:lang w:eastAsia="it-IT"/>
        </w:rPr>
        <w:t xml:space="preserve">La </w:t>
      </w:r>
      <w:r w:rsidR="00CA7C77" w:rsidRPr="005D4E15">
        <w:rPr>
          <w:sz w:val="18"/>
          <w:szCs w:val="18"/>
          <w:lang w:eastAsia="it-IT"/>
        </w:rPr>
        <w:t xml:space="preserve">missione, dei valori e della visione di sviluppo dell'istituto è ormai consolidata. </w:t>
      </w:r>
      <w:r w:rsidR="00B730CC" w:rsidRPr="005D4E15">
        <w:rPr>
          <w:sz w:val="18"/>
          <w:szCs w:val="18"/>
          <w:lang w:eastAsia="it-IT"/>
        </w:rPr>
        <w:t xml:space="preserve"> Allo stesso modo il </w:t>
      </w:r>
      <w:r w:rsidR="00B730CC" w:rsidRPr="005D4E15">
        <w:rPr>
          <w:sz w:val="18"/>
          <w:szCs w:val="18"/>
        </w:rPr>
        <w:t>m</w:t>
      </w:r>
      <w:r w:rsidR="00CA7C77" w:rsidRPr="005D4E15">
        <w:rPr>
          <w:sz w:val="18"/>
          <w:szCs w:val="18"/>
        </w:rPr>
        <w:t>onitoragg</w:t>
      </w:r>
      <w:r w:rsidR="00B730CC" w:rsidRPr="005D4E15">
        <w:rPr>
          <w:sz w:val="18"/>
          <w:szCs w:val="18"/>
        </w:rPr>
        <w:t xml:space="preserve">io delle attività </w:t>
      </w:r>
      <w:r w:rsidR="00CA7C77" w:rsidRPr="005D4E15">
        <w:rPr>
          <w:sz w:val="18"/>
          <w:szCs w:val="18"/>
        </w:rPr>
        <w:t xml:space="preserve">(es. griglie, raccolta dati, questionari, ecc.) </w:t>
      </w:r>
      <w:r w:rsidR="00B730CC" w:rsidRPr="005D4E15">
        <w:rPr>
          <w:sz w:val="18"/>
          <w:szCs w:val="18"/>
        </w:rPr>
        <w:t xml:space="preserve"> è fatto costantemente. Per quanto riguarda l’o</w:t>
      </w:r>
      <w:r w:rsidR="00CA7C77" w:rsidRPr="005D4E15">
        <w:rPr>
          <w:sz w:val="18"/>
          <w:szCs w:val="18"/>
        </w:rPr>
        <w:t>rganizzazione delle risorse umane - individuazione di ruol</w:t>
      </w:r>
      <w:r w:rsidR="00B730CC" w:rsidRPr="005D4E15">
        <w:rPr>
          <w:sz w:val="18"/>
          <w:szCs w:val="18"/>
        </w:rPr>
        <w:t>i di responsabilità si nota che il gruppo dei collaboratori è esiguo e ciò comporta un sovraccarico di lavoro</w:t>
      </w:r>
      <w:r w:rsidR="0042794D" w:rsidRPr="005D4E15">
        <w:rPr>
          <w:sz w:val="18"/>
          <w:szCs w:val="18"/>
        </w:rPr>
        <w:t xml:space="preserve"> e confusione</w:t>
      </w:r>
      <w:r w:rsidR="00B730CC" w:rsidRPr="005D4E15">
        <w:rPr>
          <w:sz w:val="18"/>
          <w:szCs w:val="18"/>
        </w:rPr>
        <w:t xml:space="preserve">. </w:t>
      </w:r>
      <w:r w:rsidR="0042794D" w:rsidRPr="005D4E15">
        <w:rPr>
          <w:sz w:val="18"/>
          <w:szCs w:val="18"/>
        </w:rPr>
        <w:t>La g</w:t>
      </w:r>
      <w:r w:rsidR="00CA7C77" w:rsidRPr="005D4E15">
        <w:rPr>
          <w:sz w:val="18"/>
          <w:szCs w:val="18"/>
        </w:rPr>
        <w:t xml:space="preserve">estione delle risorse economiche </w:t>
      </w:r>
      <w:r w:rsidR="0042794D" w:rsidRPr="005D4E15">
        <w:rPr>
          <w:sz w:val="18"/>
          <w:szCs w:val="18"/>
        </w:rPr>
        <w:t>è oculata grazie alla collaborazione tra la</w:t>
      </w:r>
      <w:r w:rsidR="00E11A1C" w:rsidRPr="005D4E15">
        <w:rPr>
          <w:sz w:val="18"/>
          <w:szCs w:val="18"/>
        </w:rPr>
        <w:t xml:space="preserve"> direttrice dei servizi, la DS e lo staff.</w:t>
      </w:r>
    </w:p>
    <w:p w14:paraId="63AB4F9F" w14:textId="1FAA8436" w:rsidR="00775621" w:rsidRPr="005D4E15" w:rsidRDefault="00E11A1C" w:rsidP="00C95B20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La scuola ha in grande considerazione la formazione del personale scolastico favorendo l’autoaggiornamento o promuovendo formazione a cascata.</w:t>
      </w:r>
      <w:r w:rsidR="00C95B20" w:rsidRPr="005D4E15">
        <w:rPr>
          <w:sz w:val="18"/>
          <w:szCs w:val="18"/>
        </w:rPr>
        <w:t xml:space="preserve"> </w:t>
      </w:r>
      <w:r w:rsidRPr="005D4E15">
        <w:rPr>
          <w:sz w:val="18"/>
          <w:szCs w:val="18"/>
        </w:rPr>
        <w:t xml:space="preserve">Manca una </w:t>
      </w:r>
      <w:r w:rsidR="00775621" w:rsidRPr="005D4E15">
        <w:rPr>
          <w:sz w:val="18"/>
          <w:szCs w:val="18"/>
        </w:rPr>
        <w:t>raccolta</w:t>
      </w:r>
      <w:r w:rsidR="00C95B20" w:rsidRPr="005D4E15">
        <w:rPr>
          <w:sz w:val="18"/>
          <w:szCs w:val="18"/>
        </w:rPr>
        <w:t xml:space="preserve"> delle competenze del personale, che viene fatta su base personale quando i docenti inseriscono nel loro fascicolo nuovi</w:t>
      </w:r>
      <w:r w:rsidR="00CB74CE" w:rsidRPr="005D4E15">
        <w:rPr>
          <w:sz w:val="18"/>
          <w:szCs w:val="18"/>
        </w:rPr>
        <w:t xml:space="preserve"> titoli o quando fanno la richiesta per ricoprire un ruolo.</w:t>
      </w:r>
    </w:p>
    <w:p w14:paraId="3E1A840B" w14:textId="3B343F55" w:rsidR="00775621" w:rsidRDefault="00E11A1C" w:rsidP="00E11A1C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La c</w:t>
      </w:r>
      <w:r w:rsidR="00775621" w:rsidRPr="005D4E15">
        <w:rPr>
          <w:sz w:val="18"/>
          <w:szCs w:val="18"/>
        </w:rPr>
        <w:t>ollabora</w:t>
      </w:r>
      <w:r w:rsidRPr="005D4E15">
        <w:rPr>
          <w:sz w:val="18"/>
          <w:szCs w:val="18"/>
        </w:rPr>
        <w:t>zione</w:t>
      </w:r>
      <w:r w:rsidR="00775621" w:rsidRPr="005D4E15">
        <w:rPr>
          <w:sz w:val="18"/>
          <w:szCs w:val="18"/>
        </w:rPr>
        <w:t xml:space="preserve"> in gruppi di lavoro e condivisione di strumenti e materiali didattici</w:t>
      </w:r>
      <w:r w:rsidRPr="005D4E15">
        <w:rPr>
          <w:sz w:val="18"/>
          <w:szCs w:val="18"/>
        </w:rPr>
        <w:t xml:space="preserve"> è attuata tramite google drive che permette di creare sezioni condivise.</w:t>
      </w:r>
    </w:p>
    <w:p w14:paraId="5E6E8661" w14:textId="146509ED" w:rsidR="006621F1" w:rsidRPr="00B94A1B" w:rsidRDefault="006621F1" w:rsidP="00E11A1C">
      <w:pPr>
        <w:pStyle w:val="Default"/>
        <w:contextualSpacing/>
        <w:jc w:val="both"/>
        <w:rPr>
          <w:b/>
          <w:sz w:val="18"/>
          <w:szCs w:val="18"/>
        </w:rPr>
      </w:pPr>
      <w:r w:rsidRPr="00B94A1B">
        <w:rPr>
          <w:b/>
          <w:sz w:val="18"/>
          <w:szCs w:val="18"/>
        </w:rPr>
        <w:t>La scuola effettua a fine anno scolastico monitoraggi per capire il grado di soddisfazione di genitori, alunni (quinta primaria e terza media), docenti e personale ATA. La raccolta di queste informazioni viene utilizzata per i riesami di direzione per un orientamento strategico ed efficaze della direzione.</w:t>
      </w:r>
    </w:p>
    <w:p w14:paraId="1A486873" w14:textId="6DD726B1" w:rsidR="00C95B20" w:rsidRPr="005D4E15" w:rsidRDefault="00C95B20" w:rsidP="00E11A1C">
      <w:pPr>
        <w:pStyle w:val="Default"/>
        <w:contextualSpacing/>
        <w:jc w:val="both"/>
        <w:rPr>
          <w:b/>
          <w:sz w:val="18"/>
          <w:szCs w:val="18"/>
        </w:rPr>
      </w:pPr>
      <w:r w:rsidRPr="005D4E15">
        <w:rPr>
          <w:sz w:val="18"/>
          <w:szCs w:val="18"/>
        </w:rPr>
        <w:t>La collaborazione tra scuola-famiglia è molto sentita, infatti si sono tenuti regolarmente</w:t>
      </w:r>
      <w:r w:rsidR="00B11E78" w:rsidRPr="005D4E15">
        <w:rPr>
          <w:sz w:val="18"/>
          <w:szCs w:val="18"/>
        </w:rPr>
        <w:t xml:space="preserve"> i colloqui</w:t>
      </w:r>
      <w:r w:rsidR="00782DC7">
        <w:rPr>
          <w:sz w:val="18"/>
          <w:szCs w:val="18"/>
        </w:rPr>
        <w:t xml:space="preserve"> bimestrali</w:t>
      </w:r>
      <w:r w:rsidR="00B11E78" w:rsidRPr="005D4E15">
        <w:rPr>
          <w:sz w:val="18"/>
          <w:szCs w:val="18"/>
        </w:rPr>
        <w:t xml:space="preserve"> e con cadenza settimanale, nell’ora di ricevimento messa a disposizione da ciascun docente,</w:t>
      </w:r>
      <w:r w:rsidRPr="005D4E15">
        <w:rPr>
          <w:sz w:val="18"/>
          <w:szCs w:val="18"/>
        </w:rPr>
        <w:t xml:space="preserve"> utilizzando i canali isti</w:t>
      </w:r>
      <w:r w:rsidR="00782DC7">
        <w:rPr>
          <w:sz w:val="18"/>
          <w:szCs w:val="18"/>
        </w:rPr>
        <w:t>tuzionali.</w:t>
      </w:r>
    </w:p>
    <w:p w14:paraId="4AB56C15" w14:textId="2B7E08E3" w:rsidR="005E197A" w:rsidRDefault="002E1076" w:rsidP="004423F2">
      <w:pPr>
        <w:pStyle w:val="Default"/>
        <w:contextualSpacing/>
        <w:jc w:val="both"/>
        <w:rPr>
          <w:sz w:val="18"/>
          <w:szCs w:val="18"/>
        </w:rPr>
      </w:pPr>
      <w:r w:rsidRPr="005D4E15">
        <w:rPr>
          <w:sz w:val="18"/>
          <w:szCs w:val="18"/>
        </w:rPr>
        <w:t>Alla luce di tutte queste analisi è stato elaborato il piano di miglioram</w:t>
      </w:r>
      <w:r w:rsidR="005E197A">
        <w:rPr>
          <w:sz w:val="18"/>
          <w:szCs w:val="18"/>
        </w:rPr>
        <w:t>ento con l’individuazione di Priorità e Traguardi</w:t>
      </w:r>
      <w:r w:rsidR="004423F2">
        <w:rPr>
          <w:sz w:val="18"/>
          <w:szCs w:val="18"/>
        </w:rPr>
        <w:t>.</w:t>
      </w:r>
    </w:p>
    <w:p w14:paraId="1D27A39D" w14:textId="72F56DDE" w:rsidR="008E772C" w:rsidRPr="008E772C" w:rsidRDefault="008E772C" w:rsidP="008E772C">
      <w:pPr>
        <w:pStyle w:val="Titolo1"/>
        <w:spacing w:before="0"/>
        <w:contextualSpacing/>
        <w:rPr>
          <w:rFonts w:ascii="Times New Roman" w:hAnsi="Times New Roman" w:cs="Times New Roman"/>
          <w:lang w:val="it-IT"/>
        </w:rPr>
      </w:pPr>
      <w:r w:rsidRPr="008E772C">
        <w:rPr>
          <w:rFonts w:ascii="Times New Roman" w:hAnsi="Times New Roman" w:cs="Times New Roman"/>
          <w:lang w:val="it-IT"/>
        </w:rPr>
        <w:t>MOTIVAZIONE DELLE PRIORITA’</w:t>
      </w:r>
    </w:p>
    <w:p w14:paraId="3F607D33" w14:textId="77777777" w:rsidR="008E772C" w:rsidRPr="008E772C" w:rsidRDefault="008E772C" w:rsidP="008E772C">
      <w:pPr>
        <w:pStyle w:val="Default"/>
        <w:contextualSpacing/>
        <w:jc w:val="both"/>
        <w:rPr>
          <w:sz w:val="18"/>
          <w:szCs w:val="18"/>
        </w:rPr>
      </w:pPr>
      <w:r w:rsidRPr="008E772C">
        <w:rPr>
          <w:sz w:val="18"/>
          <w:szCs w:val="18"/>
        </w:rPr>
        <w:t>L'esame degli esiti scolastici confermano il raggiungimento da parte degli alunni di risultati positivi negli apprendimenti. Una riflessione va pero' espressa in rapporto ai dati a disposizione relativi alle insufficienze ottenute dagli allievi al termine del primo quadrimestre, insufficienze misurate poiche' ritenute particolarmente indicative: da tali riscontri emerge che una porzione di allievi di scuola sec. mostra al termine del 1° quadrimestre una preparazione lacunosa.</w:t>
      </w:r>
    </w:p>
    <w:p w14:paraId="73AFDCE0" w14:textId="77777777" w:rsidR="008E772C" w:rsidRPr="008E772C" w:rsidRDefault="008E772C" w:rsidP="008E772C">
      <w:pPr>
        <w:pStyle w:val="Default"/>
        <w:contextualSpacing/>
        <w:jc w:val="both"/>
        <w:rPr>
          <w:sz w:val="18"/>
          <w:szCs w:val="18"/>
        </w:rPr>
      </w:pPr>
      <w:r w:rsidRPr="008E772C">
        <w:rPr>
          <w:sz w:val="18"/>
          <w:szCs w:val="18"/>
        </w:rPr>
        <w:t xml:space="preserve">Dall'analisi dei dati INVALSI le classi seconde e quinte della primaria conseguono risultati in italiano inferiori rispetto ai tre riferimenti. In inglese per le quinte i risultati sono inferiori rispetto al Sud ed all'Italia.  In matematica ed in inglese le classi terze </w:t>
      </w:r>
      <w:r w:rsidRPr="008E772C">
        <w:rPr>
          <w:sz w:val="18"/>
          <w:szCs w:val="18"/>
        </w:rPr>
        <w:lastRenderedPageBreak/>
        <w:t>della secondaria hanno conseguito risultati inferiori alla media nazionale. La percentuale degli alunni al livello 1 sia nella primaria e secondaria si mantiene corposa. I dati relativi alla variabilita' non sono migliorati e si evidenziano risultati pia' bassi rispetto a scuole con contesto economico e culturale simile.</w:t>
      </w:r>
    </w:p>
    <w:p w14:paraId="22B3832D" w14:textId="77777777" w:rsidR="000E3811" w:rsidRDefault="008E772C" w:rsidP="000E3811">
      <w:pPr>
        <w:pStyle w:val="Default"/>
        <w:contextualSpacing/>
        <w:jc w:val="both"/>
        <w:rPr>
          <w:sz w:val="18"/>
          <w:szCs w:val="18"/>
        </w:rPr>
      </w:pPr>
      <w:r w:rsidRPr="008E772C">
        <w:rPr>
          <w:sz w:val="18"/>
          <w:szCs w:val="18"/>
        </w:rPr>
        <w:t xml:space="preserve">Si ritiene necessario proseguire con le attivita' di formazione sulla didattica per competenze e l'innovazione metodologica per rendere gli ambienti di apprendimenti più adatti ai bisogni educativi dei nostri alunni e dunque più inclusivi e stimolanti. Ciò è importante anche in </w:t>
      </w:r>
      <w:r w:rsidR="003A064C" w:rsidRPr="008E772C">
        <w:rPr>
          <w:sz w:val="18"/>
          <w:szCs w:val="18"/>
        </w:rPr>
        <w:t>vista delle</w:t>
      </w:r>
      <w:r w:rsidRPr="008E772C">
        <w:rPr>
          <w:sz w:val="18"/>
          <w:szCs w:val="18"/>
        </w:rPr>
        <w:t xml:space="preserve"> possibilità offerte dal PIANO SCUOLA 4.0 e dal PIANO RI-GENERAZIONE SCUOLA.</w:t>
      </w:r>
    </w:p>
    <w:p w14:paraId="103294B2" w14:textId="69454D4D" w:rsidR="00FC2444" w:rsidRPr="000E3811" w:rsidRDefault="008204F6" w:rsidP="000E3811">
      <w:pPr>
        <w:pStyle w:val="Titolo1"/>
        <w:spacing w:before="0"/>
        <w:contextualSpacing/>
        <w:rPr>
          <w:rFonts w:ascii="Times New Roman" w:hAnsi="Times New Roman" w:cs="Times New Roman"/>
          <w:lang w:val="it-IT"/>
        </w:rPr>
      </w:pPr>
      <w:r w:rsidRPr="000E3811">
        <w:rPr>
          <w:rFonts w:ascii="Times New Roman" w:hAnsi="Times New Roman" w:cs="Times New Roman"/>
          <w:lang w:val="it-IT"/>
        </w:rPr>
        <w:t xml:space="preserve">PTOF </w:t>
      </w:r>
    </w:p>
    <w:p w14:paraId="7B0AFB9E" w14:textId="34F440FC" w:rsidR="000E3811" w:rsidRDefault="00986802" w:rsidP="00986802">
      <w:pPr>
        <w:contextualSpacing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Con la collaborazione della corrispondente funzione strumentale area 1 per la Primaria, docente Flauto</w:t>
      </w:r>
      <w:r w:rsidR="00E4223C">
        <w:rPr>
          <w:sz w:val="18"/>
          <w:szCs w:val="18"/>
          <w:lang w:val="it-IT"/>
        </w:rPr>
        <w:t xml:space="preserve"> Paola,</w:t>
      </w:r>
      <w:r>
        <w:rPr>
          <w:sz w:val="18"/>
          <w:szCs w:val="18"/>
          <w:lang w:val="it-IT"/>
        </w:rPr>
        <w:t xml:space="preserve"> sono </w:t>
      </w:r>
      <w:r w:rsidR="00E4223C">
        <w:rPr>
          <w:sz w:val="18"/>
          <w:szCs w:val="18"/>
          <w:lang w:val="it-IT"/>
        </w:rPr>
        <w:t xml:space="preserve">state </w:t>
      </w:r>
      <w:r>
        <w:rPr>
          <w:sz w:val="18"/>
          <w:szCs w:val="18"/>
          <w:lang w:val="it-IT"/>
        </w:rPr>
        <w:t>compilate tutte le sezioni.</w:t>
      </w:r>
      <w:r w:rsidR="00E4223C">
        <w:rPr>
          <w:sz w:val="18"/>
          <w:szCs w:val="18"/>
          <w:lang w:val="it-IT"/>
        </w:rPr>
        <w:t xml:space="preserve"> Il p</w:t>
      </w:r>
      <w:r w:rsidR="00252FAB">
        <w:rPr>
          <w:sz w:val="18"/>
          <w:szCs w:val="18"/>
          <w:lang w:val="it-IT"/>
        </w:rPr>
        <w:t>resente documento è sta</w:t>
      </w:r>
      <w:r w:rsidR="00E4223C">
        <w:rPr>
          <w:sz w:val="18"/>
          <w:szCs w:val="18"/>
          <w:lang w:val="it-IT"/>
        </w:rPr>
        <w:t>to pubblicato il 7 gen</w:t>
      </w:r>
      <w:r w:rsidR="000E3811">
        <w:rPr>
          <w:sz w:val="18"/>
          <w:szCs w:val="18"/>
          <w:lang w:val="it-IT"/>
        </w:rPr>
        <w:t>naio 2023 ed è stata aggiornato il relativo cartaceo.</w:t>
      </w:r>
      <w:r w:rsidR="001D6162">
        <w:rPr>
          <w:sz w:val="18"/>
          <w:szCs w:val="18"/>
          <w:lang w:val="it-IT"/>
        </w:rPr>
        <w:t xml:space="preserve"> La figura mostra le sezioni oggetto di revisione.</w:t>
      </w:r>
    </w:p>
    <w:p w14:paraId="2E403A24" w14:textId="6257E487" w:rsidR="00A57C1B" w:rsidRDefault="001D6162" w:rsidP="007F5BC1">
      <w:pPr>
        <w:contextualSpacing/>
        <w:jc w:val="center"/>
        <w:rPr>
          <w:sz w:val="18"/>
          <w:szCs w:val="18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0E6FACA" wp14:editId="3CBAF503">
            <wp:extent cx="4189095" cy="1965780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5942" cy="19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F4DC" w14:textId="36C6A3C1" w:rsidR="00B722AB" w:rsidRDefault="00B722AB" w:rsidP="001D2C61">
      <w:pPr>
        <w:contextualSpacing/>
        <w:rPr>
          <w:sz w:val="18"/>
          <w:szCs w:val="18"/>
          <w:lang w:val="it-IT"/>
        </w:rPr>
      </w:pPr>
    </w:p>
    <w:p w14:paraId="727A1EF8" w14:textId="2C76B198" w:rsidR="00B722AB" w:rsidRDefault="00B722AB" w:rsidP="007F5BC1">
      <w:pPr>
        <w:contextualSpacing/>
        <w:jc w:val="center"/>
        <w:rPr>
          <w:sz w:val="18"/>
          <w:szCs w:val="18"/>
          <w:lang w:val="it-IT"/>
        </w:rPr>
      </w:pPr>
    </w:p>
    <w:p w14:paraId="50E36B78" w14:textId="1EDA804D" w:rsidR="00B722AB" w:rsidRDefault="001D2C61" w:rsidP="00B722AB">
      <w:pPr>
        <w:contextualSpacing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Baronissi, 0</w:t>
      </w:r>
      <w:r w:rsidR="00EA3E8D">
        <w:rPr>
          <w:sz w:val="18"/>
          <w:szCs w:val="18"/>
          <w:lang w:val="it-IT"/>
        </w:rPr>
        <w:t>6/06/2024</w:t>
      </w:r>
    </w:p>
    <w:p w14:paraId="6761F723" w14:textId="77777777" w:rsidR="007B0636" w:rsidRDefault="00B722AB" w:rsidP="007025B5">
      <w:pPr>
        <w:contextualSpacing/>
        <w:jc w:val="right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In fede</w:t>
      </w:r>
    </w:p>
    <w:p w14:paraId="66B20250" w14:textId="70E0491E" w:rsidR="00B722AB" w:rsidRPr="005D4E15" w:rsidRDefault="00B722AB" w:rsidP="007025B5">
      <w:pPr>
        <w:contextualSpacing/>
        <w:jc w:val="right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Clara Petrone</w:t>
      </w:r>
    </w:p>
    <w:sectPr w:rsidR="00B722AB" w:rsidRPr="005D4E15" w:rsidSect="00F01092">
      <w:footerReference w:type="default" r:id="rId21"/>
      <w:footerReference w:type="first" r:id="rId22"/>
      <w:pgSz w:w="11906" w:h="16838"/>
      <w:pgMar w:top="1134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EAD52" w14:textId="77777777" w:rsidR="00FE668E" w:rsidRDefault="00FE668E" w:rsidP="0011522D">
      <w:r>
        <w:separator/>
      </w:r>
    </w:p>
  </w:endnote>
  <w:endnote w:type="continuationSeparator" w:id="0">
    <w:p w14:paraId="37F354AA" w14:textId="77777777" w:rsidR="00FE668E" w:rsidRDefault="00FE668E" w:rsidP="00115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5761198"/>
      <w:docPartObj>
        <w:docPartGallery w:val="Page Numbers (Bottom of Page)"/>
        <w:docPartUnique/>
      </w:docPartObj>
    </w:sdtPr>
    <w:sdtEndPr/>
    <w:sdtContent>
      <w:p w14:paraId="4AD52F83" w14:textId="68413D0D" w:rsidR="00BA1E52" w:rsidRDefault="00BA1E5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821">
          <w:rPr>
            <w:noProof/>
          </w:rPr>
          <w:t>7</w:t>
        </w:r>
        <w:r>
          <w:fldChar w:fldCharType="end"/>
        </w:r>
      </w:p>
    </w:sdtContent>
  </w:sdt>
  <w:p w14:paraId="6F8C8429" w14:textId="77777777" w:rsidR="00BA1E52" w:rsidRDefault="00BA1E5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238B4" w14:textId="0A768725" w:rsidR="00363CBD" w:rsidRDefault="00363CBD">
    <w:pPr>
      <w:pStyle w:val="Pidipagina"/>
    </w:pPr>
    <w:r>
      <w:t>A.S.2023/24</w:t>
    </w:r>
  </w:p>
  <w:p w14:paraId="1C07E7EB" w14:textId="77777777" w:rsidR="00BA1E52" w:rsidRDefault="00BA1E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EFDAE" w14:textId="77777777" w:rsidR="00FE668E" w:rsidRDefault="00FE668E" w:rsidP="0011522D">
      <w:r>
        <w:separator/>
      </w:r>
    </w:p>
  </w:footnote>
  <w:footnote w:type="continuationSeparator" w:id="0">
    <w:p w14:paraId="45C2EE1B" w14:textId="77777777" w:rsidR="00FE668E" w:rsidRDefault="00FE668E" w:rsidP="00115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376C"/>
    <w:multiLevelType w:val="hybridMultilevel"/>
    <w:tmpl w:val="E8547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B5FB7"/>
    <w:multiLevelType w:val="multilevel"/>
    <w:tmpl w:val="7E5C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B2144"/>
    <w:multiLevelType w:val="hybridMultilevel"/>
    <w:tmpl w:val="047456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E678E"/>
    <w:multiLevelType w:val="hybridMultilevel"/>
    <w:tmpl w:val="BB68F3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532AA"/>
    <w:multiLevelType w:val="hybridMultilevel"/>
    <w:tmpl w:val="00702298"/>
    <w:lvl w:ilvl="0" w:tplc="DC10E30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01BDC"/>
    <w:multiLevelType w:val="hybridMultilevel"/>
    <w:tmpl w:val="11E60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A3961"/>
    <w:multiLevelType w:val="multilevel"/>
    <w:tmpl w:val="0B04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11FBD"/>
    <w:multiLevelType w:val="hybridMultilevel"/>
    <w:tmpl w:val="AF18A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14191"/>
    <w:multiLevelType w:val="hybridMultilevel"/>
    <w:tmpl w:val="50CAB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25B45"/>
    <w:multiLevelType w:val="hybridMultilevel"/>
    <w:tmpl w:val="3EE8D1EC"/>
    <w:lvl w:ilvl="0" w:tplc="E664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B2E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645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80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2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E8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0CA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20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AA6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C7D64B5"/>
    <w:multiLevelType w:val="hybridMultilevel"/>
    <w:tmpl w:val="467C7042"/>
    <w:lvl w:ilvl="0" w:tplc="5616D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079E3"/>
    <w:multiLevelType w:val="multilevel"/>
    <w:tmpl w:val="9A18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DC374A"/>
    <w:multiLevelType w:val="hybridMultilevel"/>
    <w:tmpl w:val="11E83D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660F6"/>
    <w:multiLevelType w:val="multilevel"/>
    <w:tmpl w:val="2028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2E0674"/>
    <w:multiLevelType w:val="hybridMultilevel"/>
    <w:tmpl w:val="8C8EC9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43D8C"/>
    <w:multiLevelType w:val="hybridMultilevel"/>
    <w:tmpl w:val="C6A09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15C72"/>
    <w:multiLevelType w:val="hybridMultilevel"/>
    <w:tmpl w:val="CB82B7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D0251"/>
    <w:multiLevelType w:val="multilevel"/>
    <w:tmpl w:val="2704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B32057"/>
    <w:multiLevelType w:val="hybridMultilevel"/>
    <w:tmpl w:val="A2E4A9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B161EB"/>
    <w:multiLevelType w:val="multilevel"/>
    <w:tmpl w:val="7E02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AA34DB"/>
    <w:multiLevelType w:val="hybridMultilevel"/>
    <w:tmpl w:val="EB5829B0"/>
    <w:lvl w:ilvl="0" w:tplc="9656D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EA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8F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002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32A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CF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07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A4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98E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E673765"/>
    <w:multiLevelType w:val="hybridMultilevel"/>
    <w:tmpl w:val="A89A88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8161C"/>
    <w:multiLevelType w:val="multilevel"/>
    <w:tmpl w:val="D0E8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0D2843"/>
    <w:multiLevelType w:val="multilevel"/>
    <w:tmpl w:val="77D21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20"/>
  </w:num>
  <w:num w:numId="5">
    <w:abstractNumId w:val="21"/>
  </w:num>
  <w:num w:numId="6">
    <w:abstractNumId w:val="16"/>
  </w:num>
  <w:num w:numId="7">
    <w:abstractNumId w:val="6"/>
  </w:num>
  <w:num w:numId="8">
    <w:abstractNumId w:val="4"/>
  </w:num>
  <w:num w:numId="9">
    <w:abstractNumId w:val="15"/>
  </w:num>
  <w:num w:numId="10">
    <w:abstractNumId w:val="23"/>
  </w:num>
  <w:num w:numId="11">
    <w:abstractNumId w:val="0"/>
  </w:num>
  <w:num w:numId="12">
    <w:abstractNumId w:val="19"/>
  </w:num>
  <w:num w:numId="13">
    <w:abstractNumId w:val="11"/>
  </w:num>
  <w:num w:numId="14">
    <w:abstractNumId w:val="22"/>
  </w:num>
  <w:num w:numId="15">
    <w:abstractNumId w:val="1"/>
  </w:num>
  <w:num w:numId="16">
    <w:abstractNumId w:val="2"/>
  </w:num>
  <w:num w:numId="17">
    <w:abstractNumId w:val="8"/>
  </w:num>
  <w:num w:numId="18">
    <w:abstractNumId w:val="17"/>
  </w:num>
  <w:num w:numId="19">
    <w:abstractNumId w:val="13"/>
  </w:num>
  <w:num w:numId="20">
    <w:abstractNumId w:val="18"/>
  </w:num>
  <w:num w:numId="21">
    <w:abstractNumId w:val="12"/>
  </w:num>
  <w:num w:numId="22">
    <w:abstractNumId w:val="10"/>
  </w:num>
  <w:num w:numId="23">
    <w:abstractNumId w:val="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E7"/>
    <w:rsid w:val="00000F0B"/>
    <w:rsid w:val="0000512F"/>
    <w:rsid w:val="00007613"/>
    <w:rsid w:val="00007B87"/>
    <w:rsid w:val="000121C4"/>
    <w:rsid w:val="00015F34"/>
    <w:rsid w:val="00023308"/>
    <w:rsid w:val="0002506C"/>
    <w:rsid w:val="00025ABF"/>
    <w:rsid w:val="00025DAA"/>
    <w:rsid w:val="00025F0D"/>
    <w:rsid w:val="000276DC"/>
    <w:rsid w:val="0003175C"/>
    <w:rsid w:val="000327B7"/>
    <w:rsid w:val="00032BC7"/>
    <w:rsid w:val="0003429D"/>
    <w:rsid w:val="0003523E"/>
    <w:rsid w:val="00037D84"/>
    <w:rsid w:val="00040825"/>
    <w:rsid w:val="00040A61"/>
    <w:rsid w:val="000417BE"/>
    <w:rsid w:val="000437C4"/>
    <w:rsid w:val="00044895"/>
    <w:rsid w:val="00045082"/>
    <w:rsid w:val="000451C9"/>
    <w:rsid w:val="0004549C"/>
    <w:rsid w:val="0004643A"/>
    <w:rsid w:val="000474E4"/>
    <w:rsid w:val="000475A9"/>
    <w:rsid w:val="000506DE"/>
    <w:rsid w:val="000511DD"/>
    <w:rsid w:val="00053AB5"/>
    <w:rsid w:val="0005437F"/>
    <w:rsid w:val="00054A52"/>
    <w:rsid w:val="00054EC7"/>
    <w:rsid w:val="00055859"/>
    <w:rsid w:val="000564C3"/>
    <w:rsid w:val="00060E6A"/>
    <w:rsid w:val="00061B96"/>
    <w:rsid w:val="000627B0"/>
    <w:rsid w:val="00062E40"/>
    <w:rsid w:val="00063FD2"/>
    <w:rsid w:val="00065224"/>
    <w:rsid w:val="00066113"/>
    <w:rsid w:val="00067468"/>
    <w:rsid w:val="00071DBC"/>
    <w:rsid w:val="00076133"/>
    <w:rsid w:val="000770D1"/>
    <w:rsid w:val="00080961"/>
    <w:rsid w:val="0008240C"/>
    <w:rsid w:val="00082E9C"/>
    <w:rsid w:val="000835D5"/>
    <w:rsid w:val="000837B1"/>
    <w:rsid w:val="000839AB"/>
    <w:rsid w:val="000839EF"/>
    <w:rsid w:val="00084D69"/>
    <w:rsid w:val="000852A8"/>
    <w:rsid w:val="000904DE"/>
    <w:rsid w:val="0009328D"/>
    <w:rsid w:val="0009363A"/>
    <w:rsid w:val="00093ACC"/>
    <w:rsid w:val="000942DB"/>
    <w:rsid w:val="0009731D"/>
    <w:rsid w:val="00097CAF"/>
    <w:rsid w:val="000A2054"/>
    <w:rsid w:val="000A3E05"/>
    <w:rsid w:val="000A5CA4"/>
    <w:rsid w:val="000A7244"/>
    <w:rsid w:val="000A72BE"/>
    <w:rsid w:val="000A7DC9"/>
    <w:rsid w:val="000B1A47"/>
    <w:rsid w:val="000B1E39"/>
    <w:rsid w:val="000B3612"/>
    <w:rsid w:val="000B36AB"/>
    <w:rsid w:val="000B50E9"/>
    <w:rsid w:val="000B5367"/>
    <w:rsid w:val="000B6BE1"/>
    <w:rsid w:val="000B7579"/>
    <w:rsid w:val="000B779A"/>
    <w:rsid w:val="000B7BC2"/>
    <w:rsid w:val="000B7BC6"/>
    <w:rsid w:val="000B7EC7"/>
    <w:rsid w:val="000C0A94"/>
    <w:rsid w:val="000C0E4D"/>
    <w:rsid w:val="000C39EF"/>
    <w:rsid w:val="000C4858"/>
    <w:rsid w:val="000C575C"/>
    <w:rsid w:val="000D05A5"/>
    <w:rsid w:val="000D0E25"/>
    <w:rsid w:val="000D1A76"/>
    <w:rsid w:val="000D1E24"/>
    <w:rsid w:val="000D3AF9"/>
    <w:rsid w:val="000D44AA"/>
    <w:rsid w:val="000D4515"/>
    <w:rsid w:val="000D4F1C"/>
    <w:rsid w:val="000D5E45"/>
    <w:rsid w:val="000D6FEA"/>
    <w:rsid w:val="000E1A4D"/>
    <w:rsid w:val="000E1C88"/>
    <w:rsid w:val="000E3811"/>
    <w:rsid w:val="000E3BB2"/>
    <w:rsid w:val="000E3FAE"/>
    <w:rsid w:val="000E65FA"/>
    <w:rsid w:val="000E7A84"/>
    <w:rsid w:val="000F071F"/>
    <w:rsid w:val="000F3D27"/>
    <w:rsid w:val="000F5521"/>
    <w:rsid w:val="000F66DA"/>
    <w:rsid w:val="00101393"/>
    <w:rsid w:val="00103123"/>
    <w:rsid w:val="00104537"/>
    <w:rsid w:val="001045AD"/>
    <w:rsid w:val="00104AC5"/>
    <w:rsid w:val="00104BD5"/>
    <w:rsid w:val="00104F4C"/>
    <w:rsid w:val="00105211"/>
    <w:rsid w:val="001055E0"/>
    <w:rsid w:val="00111D78"/>
    <w:rsid w:val="001143B4"/>
    <w:rsid w:val="00114D31"/>
    <w:rsid w:val="0011522D"/>
    <w:rsid w:val="001156E5"/>
    <w:rsid w:val="0011622B"/>
    <w:rsid w:val="00117CE0"/>
    <w:rsid w:val="001237D1"/>
    <w:rsid w:val="0012646E"/>
    <w:rsid w:val="0012673B"/>
    <w:rsid w:val="00126B96"/>
    <w:rsid w:val="00130295"/>
    <w:rsid w:val="00130576"/>
    <w:rsid w:val="00131434"/>
    <w:rsid w:val="001330B8"/>
    <w:rsid w:val="001354B7"/>
    <w:rsid w:val="00136FED"/>
    <w:rsid w:val="00136FFA"/>
    <w:rsid w:val="0014073E"/>
    <w:rsid w:val="001417C5"/>
    <w:rsid w:val="00142671"/>
    <w:rsid w:val="00143AF8"/>
    <w:rsid w:val="00143CBD"/>
    <w:rsid w:val="001443BC"/>
    <w:rsid w:val="00147B0A"/>
    <w:rsid w:val="00152C91"/>
    <w:rsid w:val="00153C14"/>
    <w:rsid w:val="00155708"/>
    <w:rsid w:val="00155970"/>
    <w:rsid w:val="00160A46"/>
    <w:rsid w:val="00162529"/>
    <w:rsid w:val="00162A97"/>
    <w:rsid w:val="00163EC5"/>
    <w:rsid w:val="001643EB"/>
    <w:rsid w:val="00166B47"/>
    <w:rsid w:val="001677AF"/>
    <w:rsid w:val="001678A6"/>
    <w:rsid w:val="00171CDF"/>
    <w:rsid w:val="00173342"/>
    <w:rsid w:val="0017557B"/>
    <w:rsid w:val="001755C8"/>
    <w:rsid w:val="00175C76"/>
    <w:rsid w:val="00177314"/>
    <w:rsid w:val="001801B5"/>
    <w:rsid w:val="00180F55"/>
    <w:rsid w:val="00182DED"/>
    <w:rsid w:val="001830E8"/>
    <w:rsid w:val="00183A3C"/>
    <w:rsid w:val="001844C6"/>
    <w:rsid w:val="00185E5A"/>
    <w:rsid w:val="00186130"/>
    <w:rsid w:val="001872E7"/>
    <w:rsid w:val="001874B1"/>
    <w:rsid w:val="00187A1D"/>
    <w:rsid w:val="00190801"/>
    <w:rsid w:val="00191C88"/>
    <w:rsid w:val="00192796"/>
    <w:rsid w:val="00194EF8"/>
    <w:rsid w:val="0019595E"/>
    <w:rsid w:val="0019683E"/>
    <w:rsid w:val="001A08B2"/>
    <w:rsid w:val="001A3310"/>
    <w:rsid w:val="001A37B8"/>
    <w:rsid w:val="001A5AE0"/>
    <w:rsid w:val="001A770E"/>
    <w:rsid w:val="001A7B02"/>
    <w:rsid w:val="001B10B5"/>
    <w:rsid w:val="001B362E"/>
    <w:rsid w:val="001B4595"/>
    <w:rsid w:val="001B48DC"/>
    <w:rsid w:val="001B67A6"/>
    <w:rsid w:val="001B697A"/>
    <w:rsid w:val="001C0061"/>
    <w:rsid w:val="001C0E58"/>
    <w:rsid w:val="001C1401"/>
    <w:rsid w:val="001C3227"/>
    <w:rsid w:val="001C3A94"/>
    <w:rsid w:val="001C3BE7"/>
    <w:rsid w:val="001C46AC"/>
    <w:rsid w:val="001C6248"/>
    <w:rsid w:val="001C63B2"/>
    <w:rsid w:val="001C6860"/>
    <w:rsid w:val="001C70B8"/>
    <w:rsid w:val="001C73BA"/>
    <w:rsid w:val="001C7B15"/>
    <w:rsid w:val="001C7CD1"/>
    <w:rsid w:val="001D189C"/>
    <w:rsid w:val="001D209E"/>
    <w:rsid w:val="001D2C61"/>
    <w:rsid w:val="001D360A"/>
    <w:rsid w:val="001D4A5B"/>
    <w:rsid w:val="001D57E0"/>
    <w:rsid w:val="001D5C2F"/>
    <w:rsid w:val="001D6162"/>
    <w:rsid w:val="001D6234"/>
    <w:rsid w:val="001D7175"/>
    <w:rsid w:val="001D74E2"/>
    <w:rsid w:val="001D76E2"/>
    <w:rsid w:val="001D7DD4"/>
    <w:rsid w:val="001E0A07"/>
    <w:rsid w:val="001E13E4"/>
    <w:rsid w:val="001E1A05"/>
    <w:rsid w:val="001E2925"/>
    <w:rsid w:val="001E4496"/>
    <w:rsid w:val="001E5865"/>
    <w:rsid w:val="001E6557"/>
    <w:rsid w:val="001E6A52"/>
    <w:rsid w:val="001E7DC9"/>
    <w:rsid w:val="001E7E1B"/>
    <w:rsid w:val="001E7FEA"/>
    <w:rsid w:val="001F40A1"/>
    <w:rsid w:val="001F4B11"/>
    <w:rsid w:val="001F56C2"/>
    <w:rsid w:val="001F5AC3"/>
    <w:rsid w:val="001F7FE1"/>
    <w:rsid w:val="00201DCB"/>
    <w:rsid w:val="0020246B"/>
    <w:rsid w:val="00203489"/>
    <w:rsid w:val="00205423"/>
    <w:rsid w:val="0020588F"/>
    <w:rsid w:val="002073BA"/>
    <w:rsid w:val="002129C2"/>
    <w:rsid w:val="0021465F"/>
    <w:rsid w:val="00214A5C"/>
    <w:rsid w:val="00216FF3"/>
    <w:rsid w:val="002220ED"/>
    <w:rsid w:val="00222EE3"/>
    <w:rsid w:val="002258A8"/>
    <w:rsid w:val="0022687B"/>
    <w:rsid w:val="00226A4A"/>
    <w:rsid w:val="00226AC9"/>
    <w:rsid w:val="002270AE"/>
    <w:rsid w:val="002277BB"/>
    <w:rsid w:val="00232F25"/>
    <w:rsid w:val="0023438A"/>
    <w:rsid w:val="00237151"/>
    <w:rsid w:val="00237A7F"/>
    <w:rsid w:val="002409F4"/>
    <w:rsid w:val="00242875"/>
    <w:rsid w:val="00243F53"/>
    <w:rsid w:val="00244BD4"/>
    <w:rsid w:val="0024529A"/>
    <w:rsid w:val="002456D2"/>
    <w:rsid w:val="00246123"/>
    <w:rsid w:val="00247524"/>
    <w:rsid w:val="00247E20"/>
    <w:rsid w:val="00247F1E"/>
    <w:rsid w:val="002501EF"/>
    <w:rsid w:val="002507A3"/>
    <w:rsid w:val="00250C54"/>
    <w:rsid w:val="00252CE3"/>
    <w:rsid w:val="00252FAB"/>
    <w:rsid w:val="002532AA"/>
    <w:rsid w:val="002543A3"/>
    <w:rsid w:val="00254441"/>
    <w:rsid w:val="00256B43"/>
    <w:rsid w:val="00256EDF"/>
    <w:rsid w:val="002579CC"/>
    <w:rsid w:val="00257A24"/>
    <w:rsid w:val="0026030D"/>
    <w:rsid w:val="002607BC"/>
    <w:rsid w:val="00260A7D"/>
    <w:rsid w:val="00261176"/>
    <w:rsid w:val="00261204"/>
    <w:rsid w:val="00261346"/>
    <w:rsid w:val="00263552"/>
    <w:rsid w:val="002638FA"/>
    <w:rsid w:val="002717E0"/>
    <w:rsid w:val="00271DF8"/>
    <w:rsid w:val="0027356F"/>
    <w:rsid w:val="00273FA4"/>
    <w:rsid w:val="002743C3"/>
    <w:rsid w:val="0027538A"/>
    <w:rsid w:val="00276084"/>
    <w:rsid w:val="002765DC"/>
    <w:rsid w:val="002818DE"/>
    <w:rsid w:val="00282502"/>
    <w:rsid w:val="00282585"/>
    <w:rsid w:val="002828A2"/>
    <w:rsid w:val="00284105"/>
    <w:rsid w:val="0028412C"/>
    <w:rsid w:val="00284E43"/>
    <w:rsid w:val="002851CF"/>
    <w:rsid w:val="002859AA"/>
    <w:rsid w:val="00285A48"/>
    <w:rsid w:val="00286DF2"/>
    <w:rsid w:val="00286F16"/>
    <w:rsid w:val="0028779F"/>
    <w:rsid w:val="002908F7"/>
    <w:rsid w:val="00290F95"/>
    <w:rsid w:val="00293806"/>
    <w:rsid w:val="00293D1D"/>
    <w:rsid w:val="00294146"/>
    <w:rsid w:val="0029693D"/>
    <w:rsid w:val="002A071B"/>
    <w:rsid w:val="002A28DC"/>
    <w:rsid w:val="002A2BC7"/>
    <w:rsid w:val="002A335E"/>
    <w:rsid w:val="002A6667"/>
    <w:rsid w:val="002A7068"/>
    <w:rsid w:val="002B1DFA"/>
    <w:rsid w:val="002B2131"/>
    <w:rsid w:val="002B39EA"/>
    <w:rsid w:val="002B5586"/>
    <w:rsid w:val="002B604A"/>
    <w:rsid w:val="002B6284"/>
    <w:rsid w:val="002B642A"/>
    <w:rsid w:val="002B6FE1"/>
    <w:rsid w:val="002B7517"/>
    <w:rsid w:val="002B76E9"/>
    <w:rsid w:val="002C0CDB"/>
    <w:rsid w:val="002C2DA3"/>
    <w:rsid w:val="002C2F9C"/>
    <w:rsid w:val="002C3721"/>
    <w:rsid w:val="002C3ACC"/>
    <w:rsid w:val="002C490C"/>
    <w:rsid w:val="002C79C7"/>
    <w:rsid w:val="002D04D8"/>
    <w:rsid w:val="002D092D"/>
    <w:rsid w:val="002D0942"/>
    <w:rsid w:val="002D1D22"/>
    <w:rsid w:val="002D20DC"/>
    <w:rsid w:val="002D2813"/>
    <w:rsid w:val="002D4FBA"/>
    <w:rsid w:val="002D5B5A"/>
    <w:rsid w:val="002D6881"/>
    <w:rsid w:val="002E1076"/>
    <w:rsid w:val="002E14A0"/>
    <w:rsid w:val="002E18F4"/>
    <w:rsid w:val="002E3598"/>
    <w:rsid w:val="002E5FB4"/>
    <w:rsid w:val="002E600A"/>
    <w:rsid w:val="002E6133"/>
    <w:rsid w:val="002E6F8C"/>
    <w:rsid w:val="002E7028"/>
    <w:rsid w:val="002F1BED"/>
    <w:rsid w:val="002F3856"/>
    <w:rsid w:val="002F4068"/>
    <w:rsid w:val="002F46B4"/>
    <w:rsid w:val="002F4DDC"/>
    <w:rsid w:val="002F58E3"/>
    <w:rsid w:val="002F5E84"/>
    <w:rsid w:val="002F7614"/>
    <w:rsid w:val="002F7B5B"/>
    <w:rsid w:val="002F7EDC"/>
    <w:rsid w:val="003000BB"/>
    <w:rsid w:val="00300A92"/>
    <w:rsid w:val="00301071"/>
    <w:rsid w:val="0030107F"/>
    <w:rsid w:val="00302147"/>
    <w:rsid w:val="0030270C"/>
    <w:rsid w:val="0030346A"/>
    <w:rsid w:val="003042B9"/>
    <w:rsid w:val="0031067E"/>
    <w:rsid w:val="003106FF"/>
    <w:rsid w:val="00312B26"/>
    <w:rsid w:val="00313EB7"/>
    <w:rsid w:val="00320E19"/>
    <w:rsid w:val="003217CC"/>
    <w:rsid w:val="00321F84"/>
    <w:rsid w:val="0032206A"/>
    <w:rsid w:val="003221A0"/>
    <w:rsid w:val="00322EA6"/>
    <w:rsid w:val="003235D9"/>
    <w:rsid w:val="00323BD8"/>
    <w:rsid w:val="00323D9A"/>
    <w:rsid w:val="0032555C"/>
    <w:rsid w:val="003257A7"/>
    <w:rsid w:val="003317CF"/>
    <w:rsid w:val="003318E1"/>
    <w:rsid w:val="00332FB5"/>
    <w:rsid w:val="003337A6"/>
    <w:rsid w:val="00341EAE"/>
    <w:rsid w:val="00342933"/>
    <w:rsid w:val="00342C7D"/>
    <w:rsid w:val="00343297"/>
    <w:rsid w:val="00343A68"/>
    <w:rsid w:val="003440E5"/>
    <w:rsid w:val="00345C6A"/>
    <w:rsid w:val="003460B6"/>
    <w:rsid w:val="00346636"/>
    <w:rsid w:val="003468D6"/>
    <w:rsid w:val="003474AC"/>
    <w:rsid w:val="00347C5A"/>
    <w:rsid w:val="00347FAB"/>
    <w:rsid w:val="003519BE"/>
    <w:rsid w:val="00352201"/>
    <w:rsid w:val="003564EF"/>
    <w:rsid w:val="00356656"/>
    <w:rsid w:val="003574F8"/>
    <w:rsid w:val="00360026"/>
    <w:rsid w:val="0036083E"/>
    <w:rsid w:val="003609FE"/>
    <w:rsid w:val="003610B3"/>
    <w:rsid w:val="00361AFA"/>
    <w:rsid w:val="00363CBD"/>
    <w:rsid w:val="00364326"/>
    <w:rsid w:val="00365E09"/>
    <w:rsid w:val="00366C81"/>
    <w:rsid w:val="00371116"/>
    <w:rsid w:val="00377CB5"/>
    <w:rsid w:val="00383C57"/>
    <w:rsid w:val="003849BE"/>
    <w:rsid w:val="00386515"/>
    <w:rsid w:val="003914AF"/>
    <w:rsid w:val="00392245"/>
    <w:rsid w:val="003927E9"/>
    <w:rsid w:val="0039290D"/>
    <w:rsid w:val="003938C2"/>
    <w:rsid w:val="003946C2"/>
    <w:rsid w:val="00395BA3"/>
    <w:rsid w:val="003968FE"/>
    <w:rsid w:val="0039698F"/>
    <w:rsid w:val="003A064C"/>
    <w:rsid w:val="003A1D64"/>
    <w:rsid w:val="003A25F6"/>
    <w:rsid w:val="003A5F14"/>
    <w:rsid w:val="003A6179"/>
    <w:rsid w:val="003A67C7"/>
    <w:rsid w:val="003A6C63"/>
    <w:rsid w:val="003B107A"/>
    <w:rsid w:val="003B1207"/>
    <w:rsid w:val="003B1D3F"/>
    <w:rsid w:val="003B391D"/>
    <w:rsid w:val="003B42B8"/>
    <w:rsid w:val="003B44DF"/>
    <w:rsid w:val="003B4CE7"/>
    <w:rsid w:val="003B4E61"/>
    <w:rsid w:val="003B564A"/>
    <w:rsid w:val="003B5AB1"/>
    <w:rsid w:val="003B7E3A"/>
    <w:rsid w:val="003C060A"/>
    <w:rsid w:val="003C0733"/>
    <w:rsid w:val="003C2A03"/>
    <w:rsid w:val="003C35F3"/>
    <w:rsid w:val="003C36C7"/>
    <w:rsid w:val="003C4C0B"/>
    <w:rsid w:val="003C60E2"/>
    <w:rsid w:val="003C68B0"/>
    <w:rsid w:val="003C6D55"/>
    <w:rsid w:val="003C7B57"/>
    <w:rsid w:val="003D076B"/>
    <w:rsid w:val="003D386A"/>
    <w:rsid w:val="003D48E0"/>
    <w:rsid w:val="003D7003"/>
    <w:rsid w:val="003D711D"/>
    <w:rsid w:val="003E12FF"/>
    <w:rsid w:val="003E1617"/>
    <w:rsid w:val="003E2FE6"/>
    <w:rsid w:val="003E30B6"/>
    <w:rsid w:val="003E317A"/>
    <w:rsid w:val="003E46AF"/>
    <w:rsid w:val="003E5EFC"/>
    <w:rsid w:val="003E6D53"/>
    <w:rsid w:val="003F05A9"/>
    <w:rsid w:val="003F0711"/>
    <w:rsid w:val="003F2C60"/>
    <w:rsid w:val="003F2D0D"/>
    <w:rsid w:val="003F323B"/>
    <w:rsid w:val="003F6A4A"/>
    <w:rsid w:val="003F6A9E"/>
    <w:rsid w:val="003F6D9C"/>
    <w:rsid w:val="003F740E"/>
    <w:rsid w:val="00400E49"/>
    <w:rsid w:val="00400E56"/>
    <w:rsid w:val="00401B12"/>
    <w:rsid w:val="004021F3"/>
    <w:rsid w:val="00404475"/>
    <w:rsid w:val="00405FFF"/>
    <w:rsid w:val="004107F2"/>
    <w:rsid w:val="00411161"/>
    <w:rsid w:val="0041121F"/>
    <w:rsid w:val="0041276D"/>
    <w:rsid w:val="00412A37"/>
    <w:rsid w:val="00413C4F"/>
    <w:rsid w:val="00413F15"/>
    <w:rsid w:val="00414539"/>
    <w:rsid w:val="00414C6D"/>
    <w:rsid w:val="004156D1"/>
    <w:rsid w:val="0041654B"/>
    <w:rsid w:val="0042067E"/>
    <w:rsid w:val="004208D9"/>
    <w:rsid w:val="0042174B"/>
    <w:rsid w:val="00421D4D"/>
    <w:rsid w:val="00422AA2"/>
    <w:rsid w:val="0042485F"/>
    <w:rsid w:val="0042525A"/>
    <w:rsid w:val="00426DA0"/>
    <w:rsid w:val="0042794D"/>
    <w:rsid w:val="004311AC"/>
    <w:rsid w:val="004312D7"/>
    <w:rsid w:val="00432685"/>
    <w:rsid w:val="004336E2"/>
    <w:rsid w:val="00435C71"/>
    <w:rsid w:val="00435DE4"/>
    <w:rsid w:val="0043732D"/>
    <w:rsid w:val="00441286"/>
    <w:rsid w:val="00441A9E"/>
    <w:rsid w:val="00441D72"/>
    <w:rsid w:val="004423F2"/>
    <w:rsid w:val="004448D0"/>
    <w:rsid w:val="00444999"/>
    <w:rsid w:val="004472D1"/>
    <w:rsid w:val="00447DA1"/>
    <w:rsid w:val="004503D8"/>
    <w:rsid w:val="004508B5"/>
    <w:rsid w:val="00452316"/>
    <w:rsid w:val="0045296E"/>
    <w:rsid w:val="004534C4"/>
    <w:rsid w:val="00454237"/>
    <w:rsid w:val="00454CA8"/>
    <w:rsid w:val="00454D97"/>
    <w:rsid w:val="004558B6"/>
    <w:rsid w:val="00456AEA"/>
    <w:rsid w:val="004602BE"/>
    <w:rsid w:val="00462362"/>
    <w:rsid w:val="004625FF"/>
    <w:rsid w:val="00462EBC"/>
    <w:rsid w:val="0046411A"/>
    <w:rsid w:val="004667F7"/>
    <w:rsid w:val="0046788E"/>
    <w:rsid w:val="00470B54"/>
    <w:rsid w:val="0047174A"/>
    <w:rsid w:val="0047187A"/>
    <w:rsid w:val="00472828"/>
    <w:rsid w:val="00473FCF"/>
    <w:rsid w:val="00474DD1"/>
    <w:rsid w:val="0047599D"/>
    <w:rsid w:val="00475D57"/>
    <w:rsid w:val="004805F6"/>
    <w:rsid w:val="00481480"/>
    <w:rsid w:val="004825C7"/>
    <w:rsid w:val="00483477"/>
    <w:rsid w:val="00485C39"/>
    <w:rsid w:val="00486621"/>
    <w:rsid w:val="00492AE4"/>
    <w:rsid w:val="00493CF7"/>
    <w:rsid w:val="004962FA"/>
    <w:rsid w:val="00497703"/>
    <w:rsid w:val="004A0309"/>
    <w:rsid w:val="004A2F48"/>
    <w:rsid w:val="004A5B91"/>
    <w:rsid w:val="004A618E"/>
    <w:rsid w:val="004B1024"/>
    <w:rsid w:val="004B13A6"/>
    <w:rsid w:val="004B266E"/>
    <w:rsid w:val="004B3539"/>
    <w:rsid w:val="004B3E13"/>
    <w:rsid w:val="004B3E2E"/>
    <w:rsid w:val="004B4444"/>
    <w:rsid w:val="004B56F2"/>
    <w:rsid w:val="004B5B75"/>
    <w:rsid w:val="004B60D6"/>
    <w:rsid w:val="004B66B3"/>
    <w:rsid w:val="004B7685"/>
    <w:rsid w:val="004B7DCB"/>
    <w:rsid w:val="004C0D49"/>
    <w:rsid w:val="004C1AB1"/>
    <w:rsid w:val="004C26F3"/>
    <w:rsid w:val="004D1375"/>
    <w:rsid w:val="004D250E"/>
    <w:rsid w:val="004D317F"/>
    <w:rsid w:val="004D3809"/>
    <w:rsid w:val="004D39A9"/>
    <w:rsid w:val="004D3A25"/>
    <w:rsid w:val="004D3FA7"/>
    <w:rsid w:val="004D4999"/>
    <w:rsid w:val="004D4A51"/>
    <w:rsid w:val="004D63E3"/>
    <w:rsid w:val="004D67E9"/>
    <w:rsid w:val="004D6FE2"/>
    <w:rsid w:val="004D7E4A"/>
    <w:rsid w:val="004E14D4"/>
    <w:rsid w:val="004E45C8"/>
    <w:rsid w:val="004E570F"/>
    <w:rsid w:val="004E692D"/>
    <w:rsid w:val="004E6A35"/>
    <w:rsid w:val="004E7E80"/>
    <w:rsid w:val="004F16FA"/>
    <w:rsid w:val="004F1EE9"/>
    <w:rsid w:val="004F2E5B"/>
    <w:rsid w:val="004F429D"/>
    <w:rsid w:val="004F4941"/>
    <w:rsid w:val="004F5296"/>
    <w:rsid w:val="004F583B"/>
    <w:rsid w:val="004F6366"/>
    <w:rsid w:val="004F7295"/>
    <w:rsid w:val="0050039A"/>
    <w:rsid w:val="00500865"/>
    <w:rsid w:val="00500CA0"/>
    <w:rsid w:val="005010E6"/>
    <w:rsid w:val="00503A50"/>
    <w:rsid w:val="00505D94"/>
    <w:rsid w:val="00505F4B"/>
    <w:rsid w:val="00506E15"/>
    <w:rsid w:val="005076D6"/>
    <w:rsid w:val="00507D28"/>
    <w:rsid w:val="00507E6F"/>
    <w:rsid w:val="00510E48"/>
    <w:rsid w:val="00511FE1"/>
    <w:rsid w:val="005134F2"/>
    <w:rsid w:val="0051350B"/>
    <w:rsid w:val="005239C1"/>
    <w:rsid w:val="0052445E"/>
    <w:rsid w:val="0052541D"/>
    <w:rsid w:val="00526C03"/>
    <w:rsid w:val="00526E2E"/>
    <w:rsid w:val="00527F9D"/>
    <w:rsid w:val="005308CA"/>
    <w:rsid w:val="005309EE"/>
    <w:rsid w:val="005324AB"/>
    <w:rsid w:val="0053439D"/>
    <w:rsid w:val="00536822"/>
    <w:rsid w:val="005370C1"/>
    <w:rsid w:val="00540226"/>
    <w:rsid w:val="005407FA"/>
    <w:rsid w:val="00540C42"/>
    <w:rsid w:val="00540E06"/>
    <w:rsid w:val="005424DF"/>
    <w:rsid w:val="00543D59"/>
    <w:rsid w:val="00544620"/>
    <w:rsid w:val="005451F0"/>
    <w:rsid w:val="0054592F"/>
    <w:rsid w:val="00545C49"/>
    <w:rsid w:val="005464DB"/>
    <w:rsid w:val="00547319"/>
    <w:rsid w:val="00551698"/>
    <w:rsid w:val="005543F0"/>
    <w:rsid w:val="005556B6"/>
    <w:rsid w:val="00556D70"/>
    <w:rsid w:val="005608E7"/>
    <w:rsid w:val="00561240"/>
    <w:rsid w:val="0056263E"/>
    <w:rsid w:val="00567545"/>
    <w:rsid w:val="00567D7E"/>
    <w:rsid w:val="00567EBB"/>
    <w:rsid w:val="00570FC1"/>
    <w:rsid w:val="00571B89"/>
    <w:rsid w:val="005720F9"/>
    <w:rsid w:val="005748FC"/>
    <w:rsid w:val="00574D71"/>
    <w:rsid w:val="0057598C"/>
    <w:rsid w:val="0058072E"/>
    <w:rsid w:val="005838EE"/>
    <w:rsid w:val="00583A8F"/>
    <w:rsid w:val="00590727"/>
    <w:rsid w:val="0059168A"/>
    <w:rsid w:val="0059244E"/>
    <w:rsid w:val="00592A82"/>
    <w:rsid w:val="00593414"/>
    <w:rsid w:val="00593792"/>
    <w:rsid w:val="00595F66"/>
    <w:rsid w:val="005A0497"/>
    <w:rsid w:val="005A0F63"/>
    <w:rsid w:val="005A2A11"/>
    <w:rsid w:val="005A345C"/>
    <w:rsid w:val="005A50F4"/>
    <w:rsid w:val="005A69FA"/>
    <w:rsid w:val="005A6A92"/>
    <w:rsid w:val="005A7E7F"/>
    <w:rsid w:val="005B2420"/>
    <w:rsid w:val="005B3C8C"/>
    <w:rsid w:val="005B77AA"/>
    <w:rsid w:val="005B79B8"/>
    <w:rsid w:val="005B7B34"/>
    <w:rsid w:val="005C055C"/>
    <w:rsid w:val="005C0DF9"/>
    <w:rsid w:val="005C1236"/>
    <w:rsid w:val="005C1982"/>
    <w:rsid w:val="005C30F5"/>
    <w:rsid w:val="005C56E8"/>
    <w:rsid w:val="005C5752"/>
    <w:rsid w:val="005C62D8"/>
    <w:rsid w:val="005D1253"/>
    <w:rsid w:val="005D2466"/>
    <w:rsid w:val="005D2849"/>
    <w:rsid w:val="005D3854"/>
    <w:rsid w:val="005D3D73"/>
    <w:rsid w:val="005D49AA"/>
    <w:rsid w:val="005D4E15"/>
    <w:rsid w:val="005D535F"/>
    <w:rsid w:val="005D5D55"/>
    <w:rsid w:val="005D5EA3"/>
    <w:rsid w:val="005D7201"/>
    <w:rsid w:val="005E0730"/>
    <w:rsid w:val="005E0D94"/>
    <w:rsid w:val="005E197A"/>
    <w:rsid w:val="005E2E1A"/>
    <w:rsid w:val="005E394D"/>
    <w:rsid w:val="005E3966"/>
    <w:rsid w:val="005E4575"/>
    <w:rsid w:val="005E46C1"/>
    <w:rsid w:val="005E4E8B"/>
    <w:rsid w:val="005E573E"/>
    <w:rsid w:val="005E5B92"/>
    <w:rsid w:val="005E7337"/>
    <w:rsid w:val="005E7863"/>
    <w:rsid w:val="005F040E"/>
    <w:rsid w:val="005F042A"/>
    <w:rsid w:val="005F0A14"/>
    <w:rsid w:val="005F17BD"/>
    <w:rsid w:val="005F1D16"/>
    <w:rsid w:val="005F258B"/>
    <w:rsid w:val="005F3784"/>
    <w:rsid w:val="005F6540"/>
    <w:rsid w:val="005F6D04"/>
    <w:rsid w:val="00600ADA"/>
    <w:rsid w:val="00601056"/>
    <w:rsid w:val="0060199B"/>
    <w:rsid w:val="00603F68"/>
    <w:rsid w:val="00610973"/>
    <w:rsid w:val="0061247B"/>
    <w:rsid w:val="0061293C"/>
    <w:rsid w:val="00613161"/>
    <w:rsid w:val="006153B9"/>
    <w:rsid w:val="0061688B"/>
    <w:rsid w:val="00616D50"/>
    <w:rsid w:val="0061722C"/>
    <w:rsid w:val="00617565"/>
    <w:rsid w:val="006212D1"/>
    <w:rsid w:val="0062131F"/>
    <w:rsid w:val="00622D03"/>
    <w:rsid w:val="0062380F"/>
    <w:rsid w:val="006240DA"/>
    <w:rsid w:val="006242C1"/>
    <w:rsid w:val="006252D7"/>
    <w:rsid w:val="0062739C"/>
    <w:rsid w:val="00627A03"/>
    <w:rsid w:val="00627AA8"/>
    <w:rsid w:val="006300BF"/>
    <w:rsid w:val="00630879"/>
    <w:rsid w:val="00630AAA"/>
    <w:rsid w:val="006311D7"/>
    <w:rsid w:val="00631208"/>
    <w:rsid w:val="006314AB"/>
    <w:rsid w:val="006320CA"/>
    <w:rsid w:val="0063418E"/>
    <w:rsid w:val="006345D4"/>
    <w:rsid w:val="00636226"/>
    <w:rsid w:val="00636C80"/>
    <w:rsid w:val="00637050"/>
    <w:rsid w:val="00640B92"/>
    <w:rsid w:val="00641C95"/>
    <w:rsid w:val="00642BBA"/>
    <w:rsid w:val="00642CC2"/>
    <w:rsid w:val="0064337F"/>
    <w:rsid w:val="00643B52"/>
    <w:rsid w:val="00646D97"/>
    <w:rsid w:val="00647191"/>
    <w:rsid w:val="00647B4D"/>
    <w:rsid w:val="00650150"/>
    <w:rsid w:val="00654685"/>
    <w:rsid w:val="00655351"/>
    <w:rsid w:val="00656112"/>
    <w:rsid w:val="00656690"/>
    <w:rsid w:val="00657496"/>
    <w:rsid w:val="006574D5"/>
    <w:rsid w:val="00661EFE"/>
    <w:rsid w:val="006621F1"/>
    <w:rsid w:val="00662F78"/>
    <w:rsid w:val="00664C12"/>
    <w:rsid w:val="006657F8"/>
    <w:rsid w:val="00667AE9"/>
    <w:rsid w:val="006733FA"/>
    <w:rsid w:val="006736A5"/>
    <w:rsid w:val="00673DD4"/>
    <w:rsid w:val="00674B7A"/>
    <w:rsid w:val="0067621C"/>
    <w:rsid w:val="00676E93"/>
    <w:rsid w:val="00677E9D"/>
    <w:rsid w:val="0068126C"/>
    <w:rsid w:val="006847FC"/>
    <w:rsid w:val="006849B7"/>
    <w:rsid w:val="0068501D"/>
    <w:rsid w:val="00685C8C"/>
    <w:rsid w:val="00685D07"/>
    <w:rsid w:val="006864DA"/>
    <w:rsid w:val="00686C3C"/>
    <w:rsid w:val="00687613"/>
    <w:rsid w:val="00687C6B"/>
    <w:rsid w:val="00690984"/>
    <w:rsid w:val="006913A1"/>
    <w:rsid w:val="006924A2"/>
    <w:rsid w:val="00694B38"/>
    <w:rsid w:val="00695988"/>
    <w:rsid w:val="006A0069"/>
    <w:rsid w:val="006A0DB3"/>
    <w:rsid w:val="006A20CC"/>
    <w:rsid w:val="006A6426"/>
    <w:rsid w:val="006A7223"/>
    <w:rsid w:val="006A76DC"/>
    <w:rsid w:val="006A7A5B"/>
    <w:rsid w:val="006B2554"/>
    <w:rsid w:val="006B2754"/>
    <w:rsid w:val="006B30AD"/>
    <w:rsid w:val="006B3B40"/>
    <w:rsid w:val="006B54A9"/>
    <w:rsid w:val="006B7032"/>
    <w:rsid w:val="006B737A"/>
    <w:rsid w:val="006B7F3C"/>
    <w:rsid w:val="006C0AAC"/>
    <w:rsid w:val="006C285F"/>
    <w:rsid w:val="006C2A15"/>
    <w:rsid w:val="006C3391"/>
    <w:rsid w:val="006C38FE"/>
    <w:rsid w:val="006C4EA2"/>
    <w:rsid w:val="006C5D9C"/>
    <w:rsid w:val="006C5F40"/>
    <w:rsid w:val="006C79F9"/>
    <w:rsid w:val="006D03CA"/>
    <w:rsid w:val="006D142D"/>
    <w:rsid w:val="006D513F"/>
    <w:rsid w:val="006D6126"/>
    <w:rsid w:val="006D6B63"/>
    <w:rsid w:val="006D77F4"/>
    <w:rsid w:val="006E2ECA"/>
    <w:rsid w:val="006E49A1"/>
    <w:rsid w:val="006E5BB5"/>
    <w:rsid w:val="006F23E4"/>
    <w:rsid w:val="006F31AA"/>
    <w:rsid w:val="006F426A"/>
    <w:rsid w:val="006F44CE"/>
    <w:rsid w:val="006F53BA"/>
    <w:rsid w:val="006F7806"/>
    <w:rsid w:val="006F7967"/>
    <w:rsid w:val="006F7C97"/>
    <w:rsid w:val="006F7E19"/>
    <w:rsid w:val="007021A1"/>
    <w:rsid w:val="007025B5"/>
    <w:rsid w:val="00702DE0"/>
    <w:rsid w:val="00704966"/>
    <w:rsid w:val="00704D2B"/>
    <w:rsid w:val="0070584A"/>
    <w:rsid w:val="00705CD3"/>
    <w:rsid w:val="00706A80"/>
    <w:rsid w:val="00707223"/>
    <w:rsid w:val="0071065F"/>
    <w:rsid w:val="00710C1C"/>
    <w:rsid w:val="00712C40"/>
    <w:rsid w:val="007138CF"/>
    <w:rsid w:val="00713D2D"/>
    <w:rsid w:val="00717193"/>
    <w:rsid w:val="007179CA"/>
    <w:rsid w:val="00717FC5"/>
    <w:rsid w:val="00721F30"/>
    <w:rsid w:val="007230C1"/>
    <w:rsid w:val="00724EC7"/>
    <w:rsid w:val="00726098"/>
    <w:rsid w:val="007301DD"/>
    <w:rsid w:val="0073029B"/>
    <w:rsid w:val="00730BC0"/>
    <w:rsid w:val="00731DA4"/>
    <w:rsid w:val="00734C05"/>
    <w:rsid w:val="00735DBE"/>
    <w:rsid w:val="00736873"/>
    <w:rsid w:val="00736FA1"/>
    <w:rsid w:val="00737A0E"/>
    <w:rsid w:val="007401C1"/>
    <w:rsid w:val="00740634"/>
    <w:rsid w:val="007416DB"/>
    <w:rsid w:val="00741B45"/>
    <w:rsid w:val="00741DC4"/>
    <w:rsid w:val="00743C1A"/>
    <w:rsid w:val="00744136"/>
    <w:rsid w:val="00744828"/>
    <w:rsid w:val="00745AC7"/>
    <w:rsid w:val="00746643"/>
    <w:rsid w:val="00746857"/>
    <w:rsid w:val="00746933"/>
    <w:rsid w:val="00747F88"/>
    <w:rsid w:val="00751904"/>
    <w:rsid w:val="00751CDF"/>
    <w:rsid w:val="00751CFD"/>
    <w:rsid w:val="007549E2"/>
    <w:rsid w:val="00755D74"/>
    <w:rsid w:val="00760C0D"/>
    <w:rsid w:val="00760C14"/>
    <w:rsid w:val="0076150F"/>
    <w:rsid w:val="00761AA3"/>
    <w:rsid w:val="00761D3C"/>
    <w:rsid w:val="00762B1C"/>
    <w:rsid w:val="007634C7"/>
    <w:rsid w:val="00763876"/>
    <w:rsid w:val="00763AD7"/>
    <w:rsid w:val="00764206"/>
    <w:rsid w:val="007713D5"/>
    <w:rsid w:val="00771A73"/>
    <w:rsid w:val="007733C9"/>
    <w:rsid w:val="0077379E"/>
    <w:rsid w:val="00774B32"/>
    <w:rsid w:val="00774D16"/>
    <w:rsid w:val="00775621"/>
    <w:rsid w:val="00775D45"/>
    <w:rsid w:val="00776D28"/>
    <w:rsid w:val="00777E12"/>
    <w:rsid w:val="007823C0"/>
    <w:rsid w:val="007827A5"/>
    <w:rsid w:val="00782DC7"/>
    <w:rsid w:val="007854D9"/>
    <w:rsid w:val="00786F9C"/>
    <w:rsid w:val="007913D4"/>
    <w:rsid w:val="007917E0"/>
    <w:rsid w:val="00791915"/>
    <w:rsid w:val="00792F28"/>
    <w:rsid w:val="00795FB9"/>
    <w:rsid w:val="007973D8"/>
    <w:rsid w:val="007974EF"/>
    <w:rsid w:val="00797C72"/>
    <w:rsid w:val="007A2BCB"/>
    <w:rsid w:val="007A44E3"/>
    <w:rsid w:val="007B0636"/>
    <w:rsid w:val="007B0A26"/>
    <w:rsid w:val="007B15CB"/>
    <w:rsid w:val="007B1A54"/>
    <w:rsid w:val="007B213C"/>
    <w:rsid w:val="007B35CE"/>
    <w:rsid w:val="007B430E"/>
    <w:rsid w:val="007B457F"/>
    <w:rsid w:val="007B51F5"/>
    <w:rsid w:val="007B679E"/>
    <w:rsid w:val="007C30F1"/>
    <w:rsid w:val="007C32B9"/>
    <w:rsid w:val="007C3A81"/>
    <w:rsid w:val="007C3BC1"/>
    <w:rsid w:val="007C4F24"/>
    <w:rsid w:val="007C6DBD"/>
    <w:rsid w:val="007D02CE"/>
    <w:rsid w:val="007D10C0"/>
    <w:rsid w:val="007D39D0"/>
    <w:rsid w:val="007D3D3F"/>
    <w:rsid w:val="007D4F07"/>
    <w:rsid w:val="007D5A55"/>
    <w:rsid w:val="007D5AB2"/>
    <w:rsid w:val="007E1152"/>
    <w:rsid w:val="007E29CA"/>
    <w:rsid w:val="007E3508"/>
    <w:rsid w:val="007E3FBF"/>
    <w:rsid w:val="007E4517"/>
    <w:rsid w:val="007E5D19"/>
    <w:rsid w:val="007E6005"/>
    <w:rsid w:val="007E7500"/>
    <w:rsid w:val="007E758F"/>
    <w:rsid w:val="007E7960"/>
    <w:rsid w:val="007F06FB"/>
    <w:rsid w:val="007F2564"/>
    <w:rsid w:val="007F516F"/>
    <w:rsid w:val="007F545B"/>
    <w:rsid w:val="007F5BC1"/>
    <w:rsid w:val="007F66A5"/>
    <w:rsid w:val="007F6755"/>
    <w:rsid w:val="007F7E30"/>
    <w:rsid w:val="00800D90"/>
    <w:rsid w:val="0080259E"/>
    <w:rsid w:val="0080283B"/>
    <w:rsid w:val="00803185"/>
    <w:rsid w:val="00803FAD"/>
    <w:rsid w:val="00804364"/>
    <w:rsid w:val="00804532"/>
    <w:rsid w:val="00804941"/>
    <w:rsid w:val="008049D3"/>
    <w:rsid w:val="00805A00"/>
    <w:rsid w:val="00805E4F"/>
    <w:rsid w:val="00806C09"/>
    <w:rsid w:val="0080766B"/>
    <w:rsid w:val="0080782F"/>
    <w:rsid w:val="00811CD1"/>
    <w:rsid w:val="00812BEB"/>
    <w:rsid w:val="00812F56"/>
    <w:rsid w:val="00815E63"/>
    <w:rsid w:val="0081600E"/>
    <w:rsid w:val="008170EA"/>
    <w:rsid w:val="008176E2"/>
    <w:rsid w:val="00817E32"/>
    <w:rsid w:val="008204F6"/>
    <w:rsid w:val="0082341C"/>
    <w:rsid w:val="0082505C"/>
    <w:rsid w:val="00826628"/>
    <w:rsid w:val="008266E8"/>
    <w:rsid w:val="00826EDC"/>
    <w:rsid w:val="00827626"/>
    <w:rsid w:val="00832549"/>
    <w:rsid w:val="00833588"/>
    <w:rsid w:val="00835317"/>
    <w:rsid w:val="00835E11"/>
    <w:rsid w:val="00836184"/>
    <w:rsid w:val="00836973"/>
    <w:rsid w:val="00836EED"/>
    <w:rsid w:val="00837CC2"/>
    <w:rsid w:val="00840984"/>
    <w:rsid w:val="00842C0C"/>
    <w:rsid w:val="00843381"/>
    <w:rsid w:val="00844588"/>
    <w:rsid w:val="008452AC"/>
    <w:rsid w:val="008455C4"/>
    <w:rsid w:val="0084621A"/>
    <w:rsid w:val="00846D62"/>
    <w:rsid w:val="00847795"/>
    <w:rsid w:val="008523A4"/>
    <w:rsid w:val="0085266B"/>
    <w:rsid w:val="00854E5F"/>
    <w:rsid w:val="00855FD2"/>
    <w:rsid w:val="008569FB"/>
    <w:rsid w:val="0085738F"/>
    <w:rsid w:val="00857926"/>
    <w:rsid w:val="0086151B"/>
    <w:rsid w:val="00861776"/>
    <w:rsid w:val="008644CD"/>
    <w:rsid w:val="0086606B"/>
    <w:rsid w:val="00866240"/>
    <w:rsid w:val="00870AF3"/>
    <w:rsid w:val="00871031"/>
    <w:rsid w:val="00871496"/>
    <w:rsid w:val="008756DE"/>
    <w:rsid w:val="008768CB"/>
    <w:rsid w:val="00877611"/>
    <w:rsid w:val="00881534"/>
    <w:rsid w:val="00881DA5"/>
    <w:rsid w:val="00881FDC"/>
    <w:rsid w:val="00884282"/>
    <w:rsid w:val="00885150"/>
    <w:rsid w:val="00886382"/>
    <w:rsid w:val="008864ED"/>
    <w:rsid w:val="00886BC1"/>
    <w:rsid w:val="008906DB"/>
    <w:rsid w:val="00890803"/>
    <w:rsid w:val="00893817"/>
    <w:rsid w:val="00893B56"/>
    <w:rsid w:val="008941E7"/>
    <w:rsid w:val="00894DA7"/>
    <w:rsid w:val="0089674B"/>
    <w:rsid w:val="008974CC"/>
    <w:rsid w:val="008A051B"/>
    <w:rsid w:val="008A2BB3"/>
    <w:rsid w:val="008A46BA"/>
    <w:rsid w:val="008A7959"/>
    <w:rsid w:val="008A7E98"/>
    <w:rsid w:val="008B09B9"/>
    <w:rsid w:val="008B186E"/>
    <w:rsid w:val="008B2711"/>
    <w:rsid w:val="008B3326"/>
    <w:rsid w:val="008B36E9"/>
    <w:rsid w:val="008B5675"/>
    <w:rsid w:val="008B5CD3"/>
    <w:rsid w:val="008B6369"/>
    <w:rsid w:val="008B726B"/>
    <w:rsid w:val="008B7796"/>
    <w:rsid w:val="008C028E"/>
    <w:rsid w:val="008C05C8"/>
    <w:rsid w:val="008C1367"/>
    <w:rsid w:val="008C2100"/>
    <w:rsid w:val="008C3642"/>
    <w:rsid w:val="008C3793"/>
    <w:rsid w:val="008C39E7"/>
    <w:rsid w:val="008C74E6"/>
    <w:rsid w:val="008D1DCE"/>
    <w:rsid w:val="008D32F3"/>
    <w:rsid w:val="008D4EC9"/>
    <w:rsid w:val="008D56EA"/>
    <w:rsid w:val="008D66BE"/>
    <w:rsid w:val="008D6D6F"/>
    <w:rsid w:val="008D76E3"/>
    <w:rsid w:val="008E017F"/>
    <w:rsid w:val="008E0A7F"/>
    <w:rsid w:val="008E2CB8"/>
    <w:rsid w:val="008E4FE2"/>
    <w:rsid w:val="008E5788"/>
    <w:rsid w:val="008E5B04"/>
    <w:rsid w:val="008E729F"/>
    <w:rsid w:val="008E7362"/>
    <w:rsid w:val="008E772C"/>
    <w:rsid w:val="008E7BD6"/>
    <w:rsid w:val="008F024B"/>
    <w:rsid w:val="008F05E8"/>
    <w:rsid w:val="008F1572"/>
    <w:rsid w:val="008F1D88"/>
    <w:rsid w:val="008F3C15"/>
    <w:rsid w:val="008F42F0"/>
    <w:rsid w:val="008F6D4F"/>
    <w:rsid w:val="008F7568"/>
    <w:rsid w:val="00903EC7"/>
    <w:rsid w:val="00906780"/>
    <w:rsid w:val="009139AA"/>
    <w:rsid w:val="00915336"/>
    <w:rsid w:val="0091616A"/>
    <w:rsid w:val="00916CAA"/>
    <w:rsid w:val="0091785E"/>
    <w:rsid w:val="00917B06"/>
    <w:rsid w:val="009202D7"/>
    <w:rsid w:val="009223FE"/>
    <w:rsid w:val="009224EB"/>
    <w:rsid w:val="00923ACF"/>
    <w:rsid w:val="00924255"/>
    <w:rsid w:val="0093194E"/>
    <w:rsid w:val="0093286A"/>
    <w:rsid w:val="00932997"/>
    <w:rsid w:val="00932AA8"/>
    <w:rsid w:val="00932F1C"/>
    <w:rsid w:val="0093331A"/>
    <w:rsid w:val="00933688"/>
    <w:rsid w:val="00934725"/>
    <w:rsid w:val="00934EB4"/>
    <w:rsid w:val="0093526C"/>
    <w:rsid w:val="009358D1"/>
    <w:rsid w:val="00936E37"/>
    <w:rsid w:val="00937C01"/>
    <w:rsid w:val="00943545"/>
    <w:rsid w:val="00943C29"/>
    <w:rsid w:val="00944959"/>
    <w:rsid w:val="0094733F"/>
    <w:rsid w:val="00947A48"/>
    <w:rsid w:val="00947C8F"/>
    <w:rsid w:val="00951762"/>
    <w:rsid w:val="0095196B"/>
    <w:rsid w:val="00952E4B"/>
    <w:rsid w:val="00953E16"/>
    <w:rsid w:val="009564C9"/>
    <w:rsid w:val="00956A5D"/>
    <w:rsid w:val="00957A17"/>
    <w:rsid w:val="00957B0A"/>
    <w:rsid w:val="00960E7B"/>
    <w:rsid w:val="00961987"/>
    <w:rsid w:val="00961C4C"/>
    <w:rsid w:val="00961F39"/>
    <w:rsid w:val="00961F7B"/>
    <w:rsid w:val="00962200"/>
    <w:rsid w:val="00964B64"/>
    <w:rsid w:val="00966BB9"/>
    <w:rsid w:val="00970A5A"/>
    <w:rsid w:val="00971899"/>
    <w:rsid w:val="0097284B"/>
    <w:rsid w:val="00973F37"/>
    <w:rsid w:val="00974797"/>
    <w:rsid w:val="009750E8"/>
    <w:rsid w:val="00980440"/>
    <w:rsid w:val="00980A60"/>
    <w:rsid w:val="009810C6"/>
    <w:rsid w:val="00981355"/>
    <w:rsid w:val="00981E91"/>
    <w:rsid w:val="009820FF"/>
    <w:rsid w:val="00984DE0"/>
    <w:rsid w:val="009855AD"/>
    <w:rsid w:val="00985FE7"/>
    <w:rsid w:val="00986802"/>
    <w:rsid w:val="0098695B"/>
    <w:rsid w:val="00986C4C"/>
    <w:rsid w:val="009878F1"/>
    <w:rsid w:val="00987A26"/>
    <w:rsid w:val="00987EEE"/>
    <w:rsid w:val="0099093B"/>
    <w:rsid w:val="00991385"/>
    <w:rsid w:val="00991E73"/>
    <w:rsid w:val="0099481F"/>
    <w:rsid w:val="00995341"/>
    <w:rsid w:val="00995646"/>
    <w:rsid w:val="009A1015"/>
    <w:rsid w:val="009A1EB8"/>
    <w:rsid w:val="009A2645"/>
    <w:rsid w:val="009A38CA"/>
    <w:rsid w:val="009A3A9E"/>
    <w:rsid w:val="009A46BC"/>
    <w:rsid w:val="009A4765"/>
    <w:rsid w:val="009A47BC"/>
    <w:rsid w:val="009A4C2A"/>
    <w:rsid w:val="009A6987"/>
    <w:rsid w:val="009A6D7E"/>
    <w:rsid w:val="009A704D"/>
    <w:rsid w:val="009A75A5"/>
    <w:rsid w:val="009B0D40"/>
    <w:rsid w:val="009B0F72"/>
    <w:rsid w:val="009B29D3"/>
    <w:rsid w:val="009B4623"/>
    <w:rsid w:val="009B5306"/>
    <w:rsid w:val="009B5F69"/>
    <w:rsid w:val="009C1EFA"/>
    <w:rsid w:val="009C2E87"/>
    <w:rsid w:val="009C3B88"/>
    <w:rsid w:val="009C411A"/>
    <w:rsid w:val="009D23E0"/>
    <w:rsid w:val="009D316F"/>
    <w:rsid w:val="009D347B"/>
    <w:rsid w:val="009D669A"/>
    <w:rsid w:val="009E222F"/>
    <w:rsid w:val="009E38C8"/>
    <w:rsid w:val="009E4CDC"/>
    <w:rsid w:val="009E4F0D"/>
    <w:rsid w:val="009F25C7"/>
    <w:rsid w:val="009F2663"/>
    <w:rsid w:val="009F34E0"/>
    <w:rsid w:val="009F3520"/>
    <w:rsid w:val="009F5693"/>
    <w:rsid w:val="009F5955"/>
    <w:rsid w:val="009F5E62"/>
    <w:rsid w:val="009F6661"/>
    <w:rsid w:val="009F71ED"/>
    <w:rsid w:val="009F73BD"/>
    <w:rsid w:val="009F7D55"/>
    <w:rsid w:val="00A00042"/>
    <w:rsid w:val="00A004DB"/>
    <w:rsid w:val="00A0155A"/>
    <w:rsid w:val="00A019AE"/>
    <w:rsid w:val="00A02B35"/>
    <w:rsid w:val="00A03B5C"/>
    <w:rsid w:val="00A049E2"/>
    <w:rsid w:val="00A04CF0"/>
    <w:rsid w:val="00A06890"/>
    <w:rsid w:val="00A079CE"/>
    <w:rsid w:val="00A10F1F"/>
    <w:rsid w:val="00A141A7"/>
    <w:rsid w:val="00A20390"/>
    <w:rsid w:val="00A203F0"/>
    <w:rsid w:val="00A210D1"/>
    <w:rsid w:val="00A21301"/>
    <w:rsid w:val="00A21446"/>
    <w:rsid w:val="00A24124"/>
    <w:rsid w:val="00A253E2"/>
    <w:rsid w:val="00A25BA7"/>
    <w:rsid w:val="00A26533"/>
    <w:rsid w:val="00A26C8E"/>
    <w:rsid w:val="00A30E12"/>
    <w:rsid w:val="00A3148D"/>
    <w:rsid w:val="00A33183"/>
    <w:rsid w:val="00A3326D"/>
    <w:rsid w:val="00A34FF5"/>
    <w:rsid w:val="00A40C36"/>
    <w:rsid w:val="00A4149C"/>
    <w:rsid w:val="00A415CB"/>
    <w:rsid w:val="00A4206A"/>
    <w:rsid w:val="00A42B3D"/>
    <w:rsid w:val="00A452A8"/>
    <w:rsid w:val="00A455F9"/>
    <w:rsid w:val="00A46C8D"/>
    <w:rsid w:val="00A46EFA"/>
    <w:rsid w:val="00A505FC"/>
    <w:rsid w:val="00A519A5"/>
    <w:rsid w:val="00A52063"/>
    <w:rsid w:val="00A522AA"/>
    <w:rsid w:val="00A5438F"/>
    <w:rsid w:val="00A55BB1"/>
    <w:rsid w:val="00A57C1B"/>
    <w:rsid w:val="00A65E82"/>
    <w:rsid w:val="00A70AAF"/>
    <w:rsid w:val="00A70ACC"/>
    <w:rsid w:val="00A70F03"/>
    <w:rsid w:val="00A71EEF"/>
    <w:rsid w:val="00A7328C"/>
    <w:rsid w:val="00A74BA0"/>
    <w:rsid w:val="00A80D74"/>
    <w:rsid w:val="00A81A70"/>
    <w:rsid w:val="00A82B1A"/>
    <w:rsid w:val="00A8316C"/>
    <w:rsid w:val="00A833CE"/>
    <w:rsid w:val="00A83402"/>
    <w:rsid w:val="00A83AE6"/>
    <w:rsid w:val="00A8450E"/>
    <w:rsid w:val="00A85B2D"/>
    <w:rsid w:val="00A86D42"/>
    <w:rsid w:val="00A86F50"/>
    <w:rsid w:val="00A87F9E"/>
    <w:rsid w:val="00A90B4E"/>
    <w:rsid w:val="00A90BAF"/>
    <w:rsid w:val="00A90D5F"/>
    <w:rsid w:val="00A93940"/>
    <w:rsid w:val="00A940DE"/>
    <w:rsid w:val="00A947E2"/>
    <w:rsid w:val="00A96016"/>
    <w:rsid w:val="00A9687D"/>
    <w:rsid w:val="00AA1816"/>
    <w:rsid w:val="00AA3400"/>
    <w:rsid w:val="00AA3699"/>
    <w:rsid w:val="00AA36AA"/>
    <w:rsid w:val="00AA4BA2"/>
    <w:rsid w:val="00AA5913"/>
    <w:rsid w:val="00AA73DA"/>
    <w:rsid w:val="00AA740A"/>
    <w:rsid w:val="00AB1E94"/>
    <w:rsid w:val="00AB4705"/>
    <w:rsid w:val="00AB69C0"/>
    <w:rsid w:val="00AB74DA"/>
    <w:rsid w:val="00AB78E5"/>
    <w:rsid w:val="00AC020C"/>
    <w:rsid w:val="00AC066E"/>
    <w:rsid w:val="00AC0706"/>
    <w:rsid w:val="00AC114F"/>
    <w:rsid w:val="00AC1756"/>
    <w:rsid w:val="00AC215A"/>
    <w:rsid w:val="00AC2D7B"/>
    <w:rsid w:val="00AC2F0F"/>
    <w:rsid w:val="00AC36CC"/>
    <w:rsid w:val="00AC517F"/>
    <w:rsid w:val="00AC65E0"/>
    <w:rsid w:val="00AD0C56"/>
    <w:rsid w:val="00AD1934"/>
    <w:rsid w:val="00AD2CCD"/>
    <w:rsid w:val="00AD35D7"/>
    <w:rsid w:val="00AD39FB"/>
    <w:rsid w:val="00AD3DAE"/>
    <w:rsid w:val="00AD5622"/>
    <w:rsid w:val="00AD5849"/>
    <w:rsid w:val="00AD6687"/>
    <w:rsid w:val="00AD7B68"/>
    <w:rsid w:val="00AD7E7A"/>
    <w:rsid w:val="00AE07C5"/>
    <w:rsid w:val="00AE1288"/>
    <w:rsid w:val="00AE228F"/>
    <w:rsid w:val="00AE40B3"/>
    <w:rsid w:val="00AE50C2"/>
    <w:rsid w:val="00AE5245"/>
    <w:rsid w:val="00AE5CBE"/>
    <w:rsid w:val="00AE5E36"/>
    <w:rsid w:val="00AF1410"/>
    <w:rsid w:val="00AF2F7D"/>
    <w:rsid w:val="00AF3F4D"/>
    <w:rsid w:val="00AF49F8"/>
    <w:rsid w:val="00AF6A34"/>
    <w:rsid w:val="00B004EA"/>
    <w:rsid w:val="00B012FB"/>
    <w:rsid w:val="00B01366"/>
    <w:rsid w:val="00B01A99"/>
    <w:rsid w:val="00B03439"/>
    <w:rsid w:val="00B0360D"/>
    <w:rsid w:val="00B04300"/>
    <w:rsid w:val="00B0432F"/>
    <w:rsid w:val="00B04CB8"/>
    <w:rsid w:val="00B051E3"/>
    <w:rsid w:val="00B054BA"/>
    <w:rsid w:val="00B06EE3"/>
    <w:rsid w:val="00B07542"/>
    <w:rsid w:val="00B07F13"/>
    <w:rsid w:val="00B10C74"/>
    <w:rsid w:val="00B11E78"/>
    <w:rsid w:val="00B12C65"/>
    <w:rsid w:val="00B138D8"/>
    <w:rsid w:val="00B151EF"/>
    <w:rsid w:val="00B1558A"/>
    <w:rsid w:val="00B15778"/>
    <w:rsid w:val="00B17502"/>
    <w:rsid w:val="00B17ED5"/>
    <w:rsid w:val="00B204FE"/>
    <w:rsid w:val="00B20841"/>
    <w:rsid w:val="00B246DB"/>
    <w:rsid w:val="00B2626E"/>
    <w:rsid w:val="00B26B85"/>
    <w:rsid w:val="00B30926"/>
    <w:rsid w:val="00B316E4"/>
    <w:rsid w:val="00B31C67"/>
    <w:rsid w:val="00B3421D"/>
    <w:rsid w:val="00B36335"/>
    <w:rsid w:val="00B37A04"/>
    <w:rsid w:val="00B37A62"/>
    <w:rsid w:val="00B37B11"/>
    <w:rsid w:val="00B4049B"/>
    <w:rsid w:val="00B407C7"/>
    <w:rsid w:val="00B41956"/>
    <w:rsid w:val="00B41BAF"/>
    <w:rsid w:val="00B42161"/>
    <w:rsid w:val="00B43146"/>
    <w:rsid w:val="00B46755"/>
    <w:rsid w:val="00B52DF3"/>
    <w:rsid w:val="00B54D5E"/>
    <w:rsid w:val="00B560AB"/>
    <w:rsid w:val="00B56136"/>
    <w:rsid w:val="00B5616E"/>
    <w:rsid w:val="00B57379"/>
    <w:rsid w:val="00B603F4"/>
    <w:rsid w:val="00B615FC"/>
    <w:rsid w:val="00B638D6"/>
    <w:rsid w:val="00B650A2"/>
    <w:rsid w:val="00B67974"/>
    <w:rsid w:val="00B67FB1"/>
    <w:rsid w:val="00B71A26"/>
    <w:rsid w:val="00B722AB"/>
    <w:rsid w:val="00B730CC"/>
    <w:rsid w:val="00B73FB6"/>
    <w:rsid w:val="00B7490C"/>
    <w:rsid w:val="00B7656C"/>
    <w:rsid w:val="00B76A3E"/>
    <w:rsid w:val="00B76AA2"/>
    <w:rsid w:val="00B76EEA"/>
    <w:rsid w:val="00B77D98"/>
    <w:rsid w:val="00B81272"/>
    <w:rsid w:val="00B81413"/>
    <w:rsid w:val="00B81824"/>
    <w:rsid w:val="00B8268A"/>
    <w:rsid w:val="00B86E6A"/>
    <w:rsid w:val="00B87803"/>
    <w:rsid w:val="00B909D2"/>
    <w:rsid w:val="00B90DB6"/>
    <w:rsid w:val="00B916A1"/>
    <w:rsid w:val="00B9311A"/>
    <w:rsid w:val="00B9433A"/>
    <w:rsid w:val="00B94A1B"/>
    <w:rsid w:val="00B9627E"/>
    <w:rsid w:val="00BA1E52"/>
    <w:rsid w:val="00BA30DC"/>
    <w:rsid w:val="00BA40BC"/>
    <w:rsid w:val="00BA4943"/>
    <w:rsid w:val="00BB1BFB"/>
    <w:rsid w:val="00BB3D82"/>
    <w:rsid w:val="00BB3F21"/>
    <w:rsid w:val="00BB5749"/>
    <w:rsid w:val="00BC1629"/>
    <w:rsid w:val="00BC2B94"/>
    <w:rsid w:val="00BC320E"/>
    <w:rsid w:val="00BC4E99"/>
    <w:rsid w:val="00BC5DDE"/>
    <w:rsid w:val="00BC73D1"/>
    <w:rsid w:val="00BD05F3"/>
    <w:rsid w:val="00BD2A12"/>
    <w:rsid w:val="00BD480A"/>
    <w:rsid w:val="00BD50F2"/>
    <w:rsid w:val="00BD563D"/>
    <w:rsid w:val="00BD62E1"/>
    <w:rsid w:val="00BD631D"/>
    <w:rsid w:val="00BD6473"/>
    <w:rsid w:val="00BD6CE0"/>
    <w:rsid w:val="00BE1944"/>
    <w:rsid w:val="00BE2E70"/>
    <w:rsid w:val="00BF1961"/>
    <w:rsid w:val="00BF4633"/>
    <w:rsid w:val="00BF4658"/>
    <w:rsid w:val="00BF4A1B"/>
    <w:rsid w:val="00BF5519"/>
    <w:rsid w:val="00BF6069"/>
    <w:rsid w:val="00BF68B2"/>
    <w:rsid w:val="00BF73C7"/>
    <w:rsid w:val="00C00C53"/>
    <w:rsid w:val="00C01E2F"/>
    <w:rsid w:val="00C02165"/>
    <w:rsid w:val="00C02747"/>
    <w:rsid w:val="00C02751"/>
    <w:rsid w:val="00C0364A"/>
    <w:rsid w:val="00C045C9"/>
    <w:rsid w:val="00C064DE"/>
    <w:rsid w:val="00C109E4"/>
    <w:rsid w:val="00C10EC6"/>
    <w:rsid w:val="00C121EE"/>
    <w:rsid w:val="00C12908"/>
    <w:rsid w:val="00C13C28"/>
    <w:rsid w:val="00C16C6F"/>
    <w:rsid w:val="00C17BFD"/>
    <w:rsid w:val="00C17D95"/>
    <w:rsid w:val="00C209F3"/>
    <w:rsid w:val="00C214CD"/>
    <w:rsid w:val="00C23158"/>
    <w:rsid w:val="00C2450A"/>
    <w:rsid w:val="00C25542"/>
    <w:rsid w:val="00C2620A"/>
    <w:rsid w:val="00C27510"/>
    <w:rsid w:val="00C308DB"/>
    <w:rsid w:val="00C349ED"/>
    <w:rsid w:val="00C35633"/>
    <w:rsid w:val="00C360FA"/>
    <w:rsid w:val="00C4059F"/>
    <w:rsid w:val="00C409D6"/>
    <w:rsid w:val="00C40D09"/>
    <w:rsid w:val="00C429AB"/>
    <w:rsid w:val="00C43442"/>
    <w:rsid w:val="00C447AC"/>
    <w:rsid w:val="00C46657"/>
    <w:rsid w:val="00C507B9"/>
    <w:rsid w:val="00C54AD6"/>
    <w:rsid w:val="00C55049"/>
    <w:rsid w:val="00C560BB"/>
    <w:rsid w:val="00C56587"/>
    <w:rsid w:val="00C56AFE"/>
    <w:rsid w:val="00C60821"/>
    <w:rsid w:val="00C630BF"/>
    <w:rsid w:val="00C66AC3"/>
    <w:rsid w:val="00C66CDF"/>
    <w:rsid w:val="00C6773C"/>
    <w:rsid w:val="00C70B88"/>
    <w:rsid w:val="00C7229B"/>
    <w:rsid w:val="00C724D8"/>
    <w:rsid w:val="00C7370B"/>
    <w:rsid w:val="00C744FE"/>
    <w:rsid w:val="00C750F2"/>
    <w:rsid w:val="00C75CF3"/>
    <w:rsid w:val="00C7614B"/>
    <w:rsid w:val="00C76853"/>
    <w:rsid w:val="00C81386"/>
    <w:rsid w:val="00C823BF"/>
    <w:rsid w:val="00C87B6F"/>
    <w:rsid w:val="00C87E32"/>
    <w:rsid w:val="00C90171"/>
    <w:rsid w:val="00C95B20"/>
    <w:rsid w:val="00C96338"/>
    <w:rsid w:val="00CA0216"/>
    <w:rsid w:val="00CA0B1B"/>
    <w:rsid w:val="00CA1309"/>
    <w:rsid w:val="00CA2086"/>
    <w:rsid w:val="00CA345D"/>
    <w:rsid w:val="00CA35AF"/>
    <w:rsid w:val="00CA36AB"/>
    <w:rsid w:val="00CA4DDB"/>
    <w:rsid w:val="00CA544E"/>
    <w:rsid w:val="00CA5A1F"/>
    <w:rsid w:val="00CA5AC6"/>
    <w:rsid w:val="00CA6043"/>
    <w:rsid w:val="00CA6611"/>
    <w:rsid w:val="00CA684C"/>
    <w:rsid w:val="00CA7C77"/>
    <w:rsid w:val="00CB065F"/>
    <w:rsid w:val="00CB359D"/>
    <w:rsid w:val="00CB46C5"/>
    <w:rsid w:val="00CB74CE"/>
    <w:rsid w:val="00CB779E"/>
    <w:rsid w:val="00CB78F3"/>
    <w:rsid w:val="00CC2015"/>
    <w:rsid w:val="00CC212E"/>
    <w:rsid w:val="00CC3F4B"/>
    <w:rsid w:val="00CC41B1"/>
    <w:rsid w:val="00CC4215"/>
    <w:rsid w:val="00CC5388"/>
    <w:rsid w:val="00CC674B"/>
    <w:rsid w:val="00CC7934"/>
    <w:rsid w:val="00CD13D8"/>
    <w:rsid w:val="00CD50D1"/>
    <w:rsid w:val="00CD54BB"/>
    <w:rsid w:val="00CE0938"/>
    <w:rsid w:val="00CE1710"/>
    <w:rsid w:val="00CE29D4"/>
    <w:rsid w:val="00CE40DE"/>
    <w:rsid w:val="00CE6388"/>
    <w:rsid w:val="00CE6BA3"/>
    <w:rsid w:val="00CF268E"/>
    <w:rsid w:val="00CF3355"/>
    <w:rsid w:val="00CF518C"/>
    <w:rsid w:val="00D03036"/>
    <w:rsid w:val="00D03A2F"/>
    <w:rsid w:val="00D04C8E"/>
    <w:rsid w:val="00D058AF"/>
    <w:rsid w:val="00D10021"/>
    <w:rsid w:val="00D1214E"/>
    <w:rsid w:val="00D14111"/>
    <w:rsid w:val="00D141BD"/>
    <w:rsid w:val="00D14EED"/>
    <w:rsid w:val="00D153E0"/>
    <w:rsid w:val="00D174F2"/>
    <w:rsid w:val="00D17D65"/>
    <w:rsid w:val="00D20E75"/>
    <w:rsid w:val="00D213B4"/>
    <w:rsid w:val="00D21554"/>
    <w:rsid w:val="00D219B0"/>
    <w:rsid w:val="00D21BF8"/>
    <w:rsid w:val="00D23369"/>
    <w:rsid w:val="00D23531"/>
    <w:rsid w:val="00D238DD"/>
    <w:rsid w:val="00D2661D"/>
    <w:rsid w:val="00D27CD4"/>
    <w:rsid w:val="00D306E5"/>
    <w:rsid w:val="00D364BB"/>
    <w:rsid w:val="00D37375"/>
    <w:rsid w:val="00D4022F"/>
    <w:rsid w:val="00D408CB"/>
    <w:rsid w:val="00D40954"/>
    <w:rsid w:val="00D41D72"/>
    <w:rsid w:val="00D42DFA"/>
    <w:rsid w:val="00D44451"/>
    <w:rsid w:val="00D44534"/>
    <w:rsid w:val="00D47026"/>
    <w:rsid w:val="00D47D44"/>
    <w:rsid w:val="00D507FF"/>
    <w:rsid w:val="00D514CE"/>
    <w:rsid w:val="00D52487"/>
    <w:rsid w:val="00D539BC"/>
    <w:rsid w:val="00D54F90"/>
    <w:rsid w:val="00D57ABE"/>
    <w:rsid w:val="00D61C7E"/>
    <w:rsid w:val="00D7026A"/>
    <w:rsid w:val="00D70D18"/>
    <w:rsid w:val="00D71EF3"/>
    <w:rsid w:val="00D72915"/>
    <w:rsid w:val="00D73424"/>
    <w:rsid w:val="00D750CB"/>
    <w:rsid w:val="00D753A3"/>
    <w:rsid w:val="00D75F27"/>
    <w:rsid w:val="00D77F61"/>
    <w:rsid w:val="00D8112E"/>
    <w:rsid w:val="00D821BF"/>
    <w:rsid w:val="00D82A0F"/>
    <w:rsid w:val="00D836A4"/>
    <w:rsid w:val="00D83B98"/>
    <w:rsid w:val="00D862B6"/>
    <w:rsid w:val="00D87131"/>
    <w:rsid w:val="00D91B70"/>
    <w:rsid w:val="00D930EC"/>
    <w:rsid w:val="00D931C6"/>
    <w:rsid w:val="00D9429E"/>
    <w:rsid w:val="00D94741"/>
    <w:rsid w:val="00D94A22"/>
    <w:rsid w:val="00D97676"/>
    <w:rsid w:val="00D97E33"/>
    <w:rsid w:val="00DA03B3"/>
    <w:rsid w:val="00DA195C"/>
    <w:rsid w:val="00DA1C1C"/>
    <w:rsid w:val="00DA3BF1"/>
    <w:rsid w:val="00DA4AF9"/>
    <w:rsid w:val="00DA56B2"/>
    <w:rsid w:val="00DA6D40"/>
    <w:rsid w:val="00DB0A9C"/>
    <w:rsid w:val="00DB341D"/>
    <w:rsid w:val="00DB3973"/>
    <w:rsid w:val="00DB39F2"/>
    <w:rsid w:val="00DB3E1A"/>
    <w:rsid w:val="00DB58FF"/>
    <w:rsid w:val="00DB63C6"/>
    <w:rsid w:val="00DB67FA"/>
    <w:rsid w:val="00DB7065"/>
    <w:rsid w:val="00DB7DFB"/>
    <w:rsid w:val="00DC1F66"/>
    <w:rsid w:val="00DC7BDB"/>
    <w:rsid w:val="00DD0F21"/>
    <w:rsid w:val="00DD1A23"/>
    <w:rsid w:val="00DD34A7"/>
    <w:rsid w:val="00DE181A"/>
    <w:rsid w:val="00DE1C7A"/>
    <w:rsid w:val="00DE2D0A"/>
    <w:rsid w:val="00DE354B"/>
    <w:rsid w:val="00DE4246"/>
    <w:rsid w:val="00DE5C56"/>
    <w:rsid w:val="00DE7948"/>
    <w:rsid w:val="00DF1832"/>
    <w:rsid w:val="00DF21C6"/>
    <w:rsid w:val="00DF4635"/>
    <w:rsid w:val="00DF62B0"/>
    <w:rsid w:val="00DF6B2E"/>
    <w:rsid w:val="00E00706"/>
    <w:rsid w:val="00E04110"/>
    <w:rsid w:val="00E04F0C"/>
    <w:rsid w:val="00E10DD2"/>
    <w:rsid w:val="00E11555"/>
    <w:rsid w:val="00E11A1C"/>
    <w:rsid w:val="00E12837"/>
    <w:rsid w:val="00E13CE3"/>
    <w:rsid w:val="00E1578A"/>
    <w:rsid w:val="00E17587"/>
    <w:rsid w:val="00E21468"/>
    <w:rsid w:val="00E218B0"/>
    <w:rsid w:val="00E21CA0"/>
    <w:rsid w:val="00E236A8"/>
    <w:rsid w:val="00E23D9F"/>
    <w:rsid w:val="00E247B2"/>
    <w:rsid w:val="00E25B1D"/>
    <w:rsid w:val="00E30CC6"/>
    <w:rsid w:val="00E3132F"/>
    <w:rsid w:val="00E31469"/>
    <w:rsid w:val="00E316E8"/>
    <w:rsid w:val="00E32750"/>
    <w:rsid w:val="00E32AF8"/>
    <w:rsid w:val="00E330DE"/>
    <w:rsid w:val="00E343C9"/>
    <w:rsid w:val="00E34914"/>
    <w:rsid w:val="00E35AD6"/>
    <w:rsid w:val="00E36448"/>
    <w:rsid w:val="00E373B2"/>
    <w:rsid w:val="00E4223C"/>
    <w:rsid w:val="00E4482B"/>
    <w:rsid w:val="00E46609"/>
    <w:rsid w:val="00E50434"/>
    <w:rsid w:val="00E508E9"/>
    <w:rsid w:val="00E51393"/>
    <w:rsid w:val="00E519F2"/>
    <w:rsid w:val="00E54437"/>
    <w:rsid w:val="00E5469F"/>
    <w:rsid w:val="00E57C17"/>
    <w:rsid w:val="00E63A93"/>
    <w:rsid w:val="00E67481"/>
    <w:rsid w:val="00E67888"/>
    <w:rsid w:val="00E67CB4"/>
    <w:rsid w:val="00E709EA"/>
    <w:rsid w:val="00E70C06"/>
    <w:rsid w:val="00E70F39"/>
    <w:rsid w:val="00E71D0B"/>
    <w:rsid w:val="00E72365"/>
    <w:rsid w:val="00E73BA5"/>
    <w:rsid w:val="00E741AD"/>
    <w:rsid w:val="00E75E91"/>
    <w:rsid w:val="00E7671C"/>
    <w:rsid w:val="00E76BDC"/>
    <w:rsid w:val="00E76EB7"/>
    <w:rsid w:val="00E80652"/>
    <w:rsid w:val="00E80DE6"/>
    <w:rsid w:val="00E81B57"/>
    <w:rsid w:val="00E82198"/>
    <w:rsid w:val="00E834CC"/>
    <w:rsid w:val="00E83DF1"/>
    <w:rsid w:val="00E84DC3"/>
    <w:rsid w:val="00E8689C"/>
    <w:rsid w:val="00E87D2F"/>
    <w:rsid w:val="00E904BA"/>
    <w:rsid w:val="00E93686"/>
    <w:rsid w:val="00E9403C"/>
    <w:rsid w:val="00E94115"/>
    <w:rsid w:val="00E94AAF"/>
    <w:rsid w:val="00E94E37"/>
    <w:rsid w:val="00E951BF"/>
    <w:rsid w:val="00E95289"/>
    <w:rsid w:val="00E96606"/>
    <w:rsid w:val="00E966EF"/>
    <w:rsid w:val="00E97203"/>
    <w:rsid w:val="00E9770E"/>
    <w:rsid w:val="00E97FB3"/>
    <w:rsid w:val="00EA0930"/>
    <w:rsid w:val="00EA1E93"/>
    <w:rsid w:val="00EA2276"/>
    <w:rsid w:val="00EA3079"/>
    <w:rsid w:val="00EA3E8D"/>
    <w:rsid w:val="00EA4DEC"/>
    <w:rsid w:val="00EA5F82"/>
    <w:rsid w:val="00EA7543"/>
    <w:rsid w:val="00EB001F"/>
    <w:rsid w:val="00EB428C"/>
    <w:rsid w:val="00EB4FE5"/>
    <w:rsid w:val="00EB75A8"/>
    <w:rsid w:val="00EB78EE"/>
    <w:rsid w:val="00EC00CE"/>
    <w:rsid w:val="00EC1CD7"/>
    <w:rsid w:val="00EC3A6A"/>
    <w:rsid w:val="00EC609F"/>
    <w:rsid w:val="00EC6DB3"/>
    <w:rsid w:val="00ED03F2"/>
    <w:rsid w:val="00ED0CC2"/>
    <w:rsid w:val="00ED1AAB"/>
    <w:rsid w:val="00ED2B76"/>
    <w:rsid w:val="00ED3366"/>
    <w:rsid w:val="00ED37E4"/>
    <w:rsid w:val="00ED3F6B"/>
    <w:rsid w:val="00ED4DDA"/>
    <w:rsid w:val="00EE15B3"/>
    <w:rsid w:val="00EE18E1"/>
    <w:rsid w:val="00EE1A00"/>
    <w:rsid w:val="00EE3EBB"/>
    <w:rsid w:val="00EE3F7E"/>
    <w:rsid w:val="00EE5155"/>
    <w:rsid w:val="00EE5AFD"/>
    <w:rsid w:val="00EF2227"/>
    <w:rsid w:val="00EF2EA5"/>
    <w:rsid w:val="00EF30DB"/>
    <w:rsid w:val="00EF35A0"/>
    <w:rsid w:val="00EF5786"/>
    <w:rsid w:val="00EF6D50"/>
    <w:rsid w:val="00EF7E70"/>
    <w:rsid w:val="00F01092"/>
    <w:rsid w:val="00F0384C"/>
    <w:rsid w:val="00F04669"/>
    <w:rsid w:val="00F050D1"/>
    <w:rsid w:val="00F068D7"/>
    <w:rsid w:val="00F0777D"/>
    <w:rsid w:val="00F078E6"/>
    <w:rsid w:val="00F119F3"/>
    <w:rsid w:val="00F12AF3"/>
    <w:rsid w:val="00F14C29"/>
    <w:rsid w:val="00F1707A"/>
    <w:rsid w:val="00F172E4"/>
    <w:rsid w:val="00F20624"/>
    <w:rsid w:val="00F23140"/>
    <w:rsid w:val="00F24395"/>
    <w:rsid w:val="00F25323"/>
    <w:rsid w:val="00F2695E"/>
    <w:rsid w:val="00F26B29"/>
    <w:rsid w:val="00F26D0F"/>
    <w:rsid w:val="00F27D7D"/>
    <w:rsid w:val="00F27E2F"/>
    <w:rsid w:val="00F27EA4"/>
    <w:rsid w:val="00F30AD6"/>
    <w:rsid w:val="00F314F9"/>
    <w:rsid w:val="00F324B8"/>
    <w:rsid w:val="00F33E0C"/>
    <w:rsid w:val="00F34D70"/>
    <w:rsid w:val="00F35C45"/>
    <w:rsid w:val="00F36851"/>
    <w:rsid w:val="00F36F97"/>
    <w:rsid w:val="00F37E80"/>
    <w:rsid w:val="00F4066D"/>
    <w:rsid w:val="00F4197E"/>
    <w:rsid w:val="00F424B7"/>
    <w:rsid w:val="00F429FF"/>
    <w:rsid w:val="00F44263"/>
    <w:rsid w:val="00F45CD0"/>
    <w:rsid w:val="00F46CA7"/>
    <w:rsid w:val="00F51D9C"/>
    <w:rsid w:val="00F526CA"/>
    <w:rsid w:val="00F52757"/>
    <w:rsid w:val="00F534EE"/>
    <w:rsid w:val="00F53B35"/>
    <w:rsid w:val="00F53C6E"/>
    <w:rsid w:val="00F54248"/>
    <w:rsid w:val="00F543B5"/>
    <w:rsid w:val="00F548A6"/>
    <w:rsid w:val="00F54F0F"/>
    <w:rsid w:val="00F56261"/>
    <w:rsid w:val="00F56CCD"/>
    <w:rsid w:val="00F60E31"/>
    <w:rsid w:val="00F61081"/>
    <w:rsid w:val="00F6431E"/>
    <w:rsid w:val="00F646B9"/>
    <w:rsid w:val="00F65E79"/>
    <w:rsid w:val="00F6798B"/>
    <w:rsid w:val="00F7065F"/>
    <w:rsid w:val="00F70CB6"/>
    <w:rsid w:val="00F70D53"/>
    <w:rsid w:val="00F712CF"/>
    <w:rsid w:val="00F72655"/>
    <w:rsid w:val="00F742C0"/>
    <w:rsid w:val="00F7543B"/>
    <w:rsid w:val="00F75FE4"/>
    <w:rsid w:val="00F774DF"/>
    <w:rsid w:val="00F80631"/>
    <w:rsid w:val="00F8066C"/>
    <w:rsid w:val="00F816B1"/>
    <w:rsid w:val="00F817E1"/>
    <w:rsid w:val="00F8225D"/>
    <w:rsid w:val="00F82D50"/>
    <w:rsid w:val="00F860AE"/>
    <w:rsid w:val="00F86541"/>
    <w:rsid w:val="00F8672C"/>
    <w:rsid w:val="00F8682E"/>
    <w:rsid w:val="00F879D4"/>
    <w:rsid w:val="00F91BF6"/>
    <w:rsid w:val="00F926AC"/>
    <w:rsid w:val="00F9279B"/>
    <w:rsid w:val="00F928C1"/>
    <w:rsid w:val="00F9304B"/>
    <w:rsid w:val="00F941CF"/>
    <w:rsid w:val="00F95311"/>
    <w:rsid w:val="00F95F43"/>
    <w:rsid w:val="00FA3C68"/>
    <w:rsid w:val="00FA5E40"/>
    <w:rsid w:val="00FA6285"/>
    <w:rsid w:val="00FA7C25"/>
    <w:rsid w:val="00FB107E"/>
    <w:rsid w:val="00FB1BFE"/>
    <w:rsid w:val="00FB1F67"/>
    <w:rsid w:val="00FB3F68"/>
    <w:rsid w:val="00FB7020"/>
    <w:rsid w:val="00FB727C"/>
    <w:rsid w:val="00FB7F51"/>
    <w:rsid w:val="00FC11D8"/>
    <w:rsid w:val="00FC21D4"/>
    <w:rsid w:val="00FC2444"/>
    <w:rsid w:val="00FC3E2A"/>
    <w:rsid w:val="00FC6389"/>
    <w:rsid w:val="00FD178D"/>
    <w:rsid w:val="00FD1A7A"/>
    <w:rsid w:val="00FD2B48"/>
    <w:rsid w:val="00FD3C6B"/>
    <w:rsid w:val="00FD7761"/>
    <w:rsid w:val="00FE2C3A"/>
    <w:rsid w:val="00FE38CB"/>
    <w:rsid w:val="00FE3B3A"/>
    <w:rsid w:val="00FE5EDA"/>
    <w:rsid w:val="00FE668E"/>
    <w:rsid w:val="00FF1135"/>
    <w:rsid w:val="00FF162C"/>
    <w:rsid w:val="00FF2168"/>
    <w:rsid w:val="00FF3218"/>
    <w:rsid w:val="00FF441B"/>
    <w:rsid w:val="00FF4B75"/>
    <w:rsid w:val="00FF4E3F"/>
    <w:rsid w:val="00FF5D15"/>
    <w:rsid w:val="00FF62B1"/>
    <w:rsid w:val="00FF6333"/>
    <w:rsid w:val="00FF677C"/>
    <w:rsid w:val="00FF6807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A46C47"/>
  <w15:docId w15:val="{E725BE74-8779-4208-8390-076490F0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C70B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405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74B7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link w:val="Titolo3Carattere"/>
    <w:uiPriority w:val="9"/>
    <w:qFormat/>
    <w:rsid w:val="003235D9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it-IT"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C38F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93C"/>
    <w:pPr>
      <w:widowControl/>
      <w:autoSpaceDE/>
      <w:autoSpaceDN/>
    </w:pPr>
    <w:rPr>
      <w:rFonts w:ascii="Tahoma" w:eastAsiaTheme="minorHAnsi" w:hAnsi="Tahoma" w:cs="Tahoma"/>
      <w:sz w:val="16"/>
      <w:szCs w:val="16"/>
      <w:lang w:val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9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1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70B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C70B88"/>
    <w:rPr>
      <w:b/>
      <w:bCs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70B88"/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paragraph" w:customStyle="1" w:styleId="TableParagraph">
    <w:name w:val="Table Paragraph"/>
    <w:basedOn w:val="Normale"/>
    <w:uiPriority w:val="1"/>
    <w:qFormat/>
    <w:rsid w:val="00C70B88"/>
  </w:style>
  <w:style w:type="paragraph" w:styleId="Intestazione">
    <w:name w:val="header"/>
    <w:basedOn w:val="Normale"/>
    <w:link w:val="IntestazioneCarattere"/>
    <w:uiPriority w:val="99"/>
    <w:unhideWhenUsed/>
    <w:rsid w:val="001152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522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1152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22D"/>
    <w:rPr>
      <w:rFonts w:ascii="Times New Roman" w:eastAsia="Times New Roman" w:hAnsi="Times New Roman" w:cs="Times New Roman"/>
      <w:lang w:val="en-US"/>
    </w:rPr>
  </w:style>
  <w:style w:type="paragraph" w:styleId="Paragrafoelenco">
    <w:name w:val="List Paragraph"/>
    <w:basedOn w:val="Normale"/>
    <w:uiPriority w:val="99"/>
    <w:qFormat/>
    <w:rsid w:val="003968FE"/>
    <w:pPr>
      <w:widowControl/>
      <w:autoSpaceDE/>
      <w:autoSpaceDN/>
      <w:ind w:left="720"/>
      <w:contextualSpacing/>
    </w:pPr>
    <w:rPr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153C14"/>
    <w:rPr>
      <w:b/>
      <w:bCs/>
    </w:rPr>
  </w:style>
  <w:style w:type="character" w:styleId="Enfasicorsivo">
    <w:name w:val="Emphasis"/>
    <w:basedOn w:val="Carpredefinitoparagrafo"/>
    <w:uiPriority w:val="20"/>
    <w:qFormat/>
    <w:rsid w:val="00153C14"/>
    <w:rPr>
      <w:i/>
      <w:iCs/>
    </w:rPr>
  </w:style>
  <w:style w:type="paragraph" w:customStyle="1" w:styleId="m-4320086762651958380m4443226548637819625gmail-msolistparagraph">
    <w:name w:val="m_-4320086762651958380m_4443226548637819625gmail-msolistparagraph"/>
    <w:basedOn w:val="Normale"/>
    <w:rsid w:val="0087761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unhideWhenUsed/>
    <w:rsid w:val="0015570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styleId="Nessunaspaziatura">
    <w:name w:val="No Spacing"/>
    <w:link w:val="NessunaspaziaturaCarattere"/>
    <w:uiPriority w:val="1"/>
    <w:qFormat/>
    <w:rsid w:val="00C54AD6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54AD6"/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3235D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235D9"/>
    <w:rPr>
      <w:color w:val="0000FF"/>
      <w:u w:val="single"/>
    </w:rPr>
  </w:style>
  <w:style w:type="character" w:customStyle="1" w:styleId="verdana">
    <w:name w:val="verdana"/>
    <w:basedOn w:val="Carpredefinitoparagrafo"/>
    <w:rsid w:val="000837B1"/>
  </w:style>
  <w:style w:type="table" w:styleId="Grigliatabella">
    <w:name w:val="Table Grid"/>
    <w:basedOn w:val="Tabellanormale"/>
    <w:uiPriority w:val="59"/>
    <w:rsid w:val="00D7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405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C38FE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Testonormale">
    <w:name w:val="Plain Text"/>
    <w:basedOn w:val="Normale"/>
    <w:link w:val="TestonormaleCarattere"/>
    <w:uiPriority w:val="99"/>
    <w:unhideWhenUsed/>
    <w:rsid w:val="00BF4658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F4658"/>
    <w:rPr>
      <w:rFonts w:ascii="Consolas" w:hAnsi="Consolas"/>
      <w:sz w:val="21"/>
      <w:szCs w:val="21"/>
    </w:rPr>
  </w:style>
  <w:style w:type="character" w:customStyle="1" w:styleId="markedcontent">
    <w:name w:val="markedcontent"/>
    <w:basedOn w:val="Carpredefinitoparagrafo"/>
    <w:rsid w:val="00EF7E70"/>
  </w:style>
  <w:style w:type="character" w:customStyle="1" w:styleId="Titolo2Carattere">
    <w:name w:val="Titolo 2 Carattere"/>
    <w:basedOn w:val="Carpredefinitoparagrafo"/>
    <w:link w:val="Titolo2"/>
    <w:uiPriority w:val="9"/>
    <w:rsid w:val="00674B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674B7A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674B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74B7A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74B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21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4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8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0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19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IC836006@istruzione.it-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mailto:SAIC836006@istruzione.it-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2021/22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4F0A3F-FD74-4F5D-90C8-ADE29EE0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9</Pages>
  <Words>3005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rav-RENDICONTAZIONE SOCIALE</vt:lpstr>
    </vt:vector>
  </TitlesOfParts>
  <Company/>
  <LinksUpToDate>false</LinksUpToDate>
  <CharactersWithSpaces>20094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rav-RENDICONTAZIONE SOCIALE</dc:title>
  <dc:subject/>
  <dc:creator>Professoressa Petrone Clara</dc:creator>
  <cp:keywords/>
  <dc:description/>
  <cp:lastModifiedBy>39339</cp:lastModifiedBy>
  <cp:revision>902</cp:revision>
  <dcterms:created xsi:type="dcterms:W3CDTF">2021-06-25T16:23:00Z</dcterms:created>
  <dcterms:modified xsi:type="dcterms:W3CDTF">2025-06-22T10:39:00Z</dcterms:modified>
</cp:coreProperties>
</file>